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002DEDC7" w14:textId="665E0BC1" w:rsidR="004F3B73" w:rsidRPr="0052548E" w:rsidRDefault="00AB28B9" w:rsidP="004F3B73">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4F3B73" w:rsidRPr="009610D7">
        <w:rPr>
          <w:rFonts w:ascii="Arial" w:hAnsi="Arial" w:cs="Arial"/>
          <w:b/>
          <w:bCs/>
          <w:sz w:val="28"/>
        </w:rPr>
        <w:t>3GPP TSG RAN WG1 #10</w:t>
      </w:r>
      <w:r w:rsidR="007B1D3B">
        <w:rPr>
          <w:rFonts w:ascii="Arial" w:hAnsi="Arial" w:cs="Arial" w:hint="eastAsia"/>
          <w:b/>
          <w:bCs/>
          <w:sz w:val="28"/>
          <w:lang w:eastAsia="zh-CN"/>
        </w:rPr>
        <w:t>9</w:t>
      </w:r>
      <w:r w:rsidR="004F3B73">
        <w:rPr>
          <w:rFonts w:ascii="Arial" w:hAnsi="Arial" w:cs="Arial"/>
          <w:b/>
          <w:bCs/>
          <w:sz w:val="28"/>
        </w:rPr>
        <w:t>-e</w:t>
      </w:r>
      <w:r w:rsidR="004F3B73">
        <w:rPr>
          <w:rFonts w:ascii="Arial" w:hAnsi="Arial" w:cs="Arial"/>
          <w:b/>
          <w:bCs/>
          <w:sz w:val="28"/>
        </w:rPr>
        <w:tab/>
      </w:r>
      <w:r w:rsidR="004F3B73">
        <w:rPr>
          <w:rFonts w:ascii="Arial" w:hAnsi="Arial" w:cs="Arial"/>
          <w:b/>
          <w:bCs/>
          <w:sz w:val="28"/>
        </w:rPr>
        <w:tab/>
      </w:r>
      <w:r w:rsidR="00426068" w:rsidRPr="00426068">
        <w:rPr>
          <w:rFonts w:ascii="Arial" w:hAnsi="Arial" w:cs="Arial"/>
          <w:b/>
          <w:bCs/>
          <w:sz w:val="28"/>
        </w:rPr>
        <w:t>R1-2203343</w:t>
      </w:r>
    </w:p>
    <w:p w14:paraId="7D079F84" w14:textId="306E119B" w:rsidR="004F3B73" w:rsidRPr="009513AC" w:rsidRDefault="007B1D3B" w:rsidP="004F3B7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w:t>
      </w:r>
      <w:r w:rsidR="004F3B73">
        <w:rPr>
          <w:rFonts w:ascii="Arial" w:eastAsia="MS Mincho" w:hAnsi="Arial" w:cs="Arial"/>
          <w:b/>
          <w:bCs/>
          <w:sz w:val="28"/>
          <w:lang w:eastAsia="ja-JP"/>
        </w:rPr>
        <w:t xml:space="preserve"> </w:t>
      </w:r>
      <w:r>
        <w:rPr>
          <w:rFonts w:ascii="Arial" w:eastAsia="MS Mincho" w:hAnsi="Arial" w:cs="Arial"/>
          <w:b/>
          <w:bCs/>
          <w:sz w:val="28"/>
          <w:lang w:eastAsia="ja-JP"/>
        </w:rPr>
        <w:t>9</w:t>
      </w:r>
      <w:r w:rsidR="004F3B73" w:rsidRPr="00B552FA">
        <w:rPr>
          <w:rFonts w:ascii="Arial" w:eastAsia="MS Mincho" w:hAnsi="Arial" w:cs="Arial"/>
          <w:b/>
          <w:bCs/>
          <w:sz w:val="28"/>
          <w:vertAlign w:val="superscript"/>
          <w:lang w:eastAsia="ja-JP"/>
        </w:rPr>
        <w:t>th</w:t>
      </w:r>
      <w:r w:rsidR="004F3B73">
        <w:rPr>
          <w:rFonts w:ascii="Arial" w:eastAsia="MS Mincho" w:hAnsi="Arial" w:cs="Arial"/>
          <w:b/>
          <w:bCs/>
          <w:sz w:val="28"/>
          <w:lang w:eastAsia="ja-JP"/>
        </w:rPr>
        <w:t xml:space="preserve"> – 2</w:t>
      </w:r>
      <w:r>
        <w:rPr>
          <w:rFonts w:ascii="Arial" w:eastAsia="MS Mincho" w:hAnsi="Arial" w:cs="Arial"/>
          <w:b/>
          <w:bCs/>
          <w:sz w:val="28"/>
          <w:lang w:eastAsia="ja-JP"/>
        </w:rPr>
        <w:t>0</w:t>
      </w:r>
      <w:r w:rsidR="004F3B73" w:rsidRPr="00B552FA">
        <w:rPr>
          <w:rFonts w:ascii="Arial" w:eastAsia="MS Mincho" w:hAnsi="Arial" w:cs="Arial"/>
          <w:b/>
          <w:bCs/>
          <w:sz w:val="28"/>
          <w:vertAlign w:val="superscript"/>
          <w:lang w:eastAsia="ja-JP"/>
        </w:rPr>
        <w:t>th</w:t>
      </w:r>
      <w:r w:rsidR="004F3B73">
        <w:rPr>
          <w:rFonts w:ascii="Arial" w:eastAsia="MS Mincho" w:hAnsi="Arial" w:cs="Arial"/>
          <w:b/>
          <w:bCs/>
          <w:sz w:val="28"/>
          <w:lang w:eastAsia="ja-JP"/>
        </w:rPr>
        <w:t>, 202</w:t>
      </w:r>
      <w:r>
        <w:rPr>
          <w:rFonts w:ascii="Arial" w:eastAsia="MS Mincho" w:hAnsi="Arial" w:cs="Arial"/>
          <w:b/>
          <w:bCs/>
          <w:sz w:val="28"/>
          <w:lang w:eastAsia="ja-JP"/>
        </w:rPr>
        <w:t>2</w:t>
      </w:r>
    </w:p>
    <w:p w14:paraId="5AAF9951" w14:textId="157D65A3" w:rsidR="003C346D" w:rsidRPr="00DC313B" w:rsidRDefault="00F44D32" w:rsidP="004F3B73">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7B1D3B">
        <w:rPr>
          <w:b/>
        </w:rPr>
        <w:t>9</w:t>
      </w:r>
      <w:r w:rsidR="009823C1">
        <w:rPr>
          <w:b/>
        </w:rPr>
        <w:t>.</w:t>
      </w:r>
      <w:r w:rsidR="00155776">
        <w:rPr>
          <w:b/>
        </w:rPr>
        <w:t>8.1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788D8D85"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w:t>
      </w:r>
      <w:r w:rsidR="006D46FE">
        <w:rPr>
          <w:b/>
        </w:rPr>
        <w:t xml:space="preserve">scussion on </w:t>
      </w:r>
      <w:r w:rsidR="00155776">
        <w:rPr>
          <w:b/>
        </w:rPr>
        <w:t>side control information to enable NR network-controlled repeaters</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1A96CCBB" w14:textId="0C4FE1B2" w:rsidR="0090267B" w:rsidRDefault="009823C1" w:rsidP="000B75AD">
      <w:pPr>
        <w:pStyle w:val="LGTdoc"/>
        <w:spacing w:afterLines="0" w:line="240" w:lineRule="auto"/>
        <w:rPr>
          <w:lang w:eastAsia="zh-CN"/>
        </w:rPr>
      </w:pPr>
      <w:bookmarkStart w:id="1" w:name="_Ref494215420"/>
      <w:r>
        <w:rPr>
          <w:rFonts w:hint="eastAsia"/>
          <w:lang w:eastAsia="zh-CN"/>
        </w:rPr>
        <w:t>In this pa</w:t>
      </w:r>
      <w:r w:rsidR="00D2425F">
        <w:rPr>
          <w:lang w:eastAsia="zh-CN"/>
        </w:rPr>
        <w:t xml:space="preserve">per, we will present our opinions on </w:t>
      </w:r>
      <w:r w:rsidR="00155776" w:rsidRPr="00155776">
        <w:rPr>
          <w:lang w:eastAsia="zh-CN"/>
        </w:rPr>
        <w:t>side control information to enable NR network-controlled repeaters</w:t>
      </w:r>
      <w:r w:rsidR="00D2425F">
        <w:rPr>
          <w:lang w:eastAsia="zh-CN"/>
        </w:rPr>
        <w:t>.</w:t>
      </w:r>
    </w:p>
    <w:p w14:paraId="6F920EFA" w14:textId="6511C903" w:rsidR="0033544A" w:rsidRPr="00E3141B" w:rsidRDefault="0033544A" w:rsidP="000B75AD">
      <w:pPr>
        <w:pStyle w:val="LGTdoc"/>
        <w:spacing w:afterLines="0" w:line="240" w:lineRule="auto"/>
        <w:rPr>
          <w:rFonts w:eastAsiaTheme="minorEastAsia"/>
          <w:lang w:eastAsia="zh-CN"/>
        </w:rPr>
      </w:pPr>
      <w:r>
        <w:rPr>
          <w:lang w:eastAsia="zh-CN"/>
        </w:rPr>
        <w:t>In the SID of Rel-18 network-controlled repeater, the objective about side control information is list below:</w:t>
      </w:r>
    </w:p>
    <w:tbl>
      <w:tblPr>
        <w:tblStyle w:val="ad"/>
        <w:tblW w:w="0" w:type="auto"/>
        <w:tblLook w:val="04A0" w:firstRow="1" w:lastRow="0" w:firstColumn="1" w:lastColumn="0" w:noHBand="0" w:noVBand="1"/>
      </w:tblPr>
      <w:tblGrid>
        <w:gridCol w:w="9307"/>
      </w:tblGrid>
      <w:tr w:rsidR="0033544A" w14:paraId="582C6DF7" w14:textId="77777777" w:rsidTr="0033544A">
        <w:tc>
          <w:tcPr>
            <w:tcW w:w="9307" w:type="dxa"/>
          </w:tcPr>
          <w:p w14:paraId="048A62A8" w14:textId="77777777" w:rsidR="0033544A" w:rsidRPr="00335BC6" w:rsidRDefault="0033544A" w:rsidP="0033544A">
            <w:pPr>
              <w:spacing w:after="0"/>
            </w:pPr>
            <w:r w:rsidRPr="006B6E03">
              <w:t>Study and i</w:t>
            </w:r>
            <w:r w:rsidRPr="000A2FEA">
              <w:t xml:space="preserve">dentify which side control information </w:t>
            </w:r>
            <w:r w:rsidRPr="009933A1">
              <w:rPr>
                <w:color w:val="000000"/>
              </w:rPr>
              <w:t>below</w:t>
            </w:r>
            <w:r w:rsidRPr="000A2FEA">
              <w:t xml:space="preserve"> is necessary for </w:t>
            </w:r>
            <w:r>
              <w:t>network-controlled</w:t>
            </w:r>
            <w:r w:rsidRPr="000A2FEA">
              <w:t xml:space="preserve"> repeaters </w:t>
            </w:r>
            <w:r w:rsidRPr="009933A1">
              <w:rPr>
                <w:color w:val="000000"/>
              </w:rPr>
              <w:t>including assumption of max transmission power</w:t>
            </w:r>
            <w:r w:rsidRPr="007A2B97">
              <w:rPr>
                <w:color w:val="000000"/>
              </w:rPr>
              <w:t xml:space="preserve"> </w:t>
            </w:r>
            <w:r w:rsidRPr="000A2FEA">
              <w:t>[RAN1]</w:t>
            </w:r>
          </w:p>
          <w:p w14:paraId="4BF77796" w14:textId="77777777" w:rsidR="0033544A" w:rsidRPr="006B6E03" w:rsidRDefault="0033544A" w:rsidP="0033544A">
            <w:pPr>
              <w:numPr>
                <w:ilvl w:val="0"/>
                <w:numId w:val="18"/>
              </w:numPr>
              <w:overflowPunct w:val="0"/>
              <w:snapToGrid/>
              <w:spacing w:after="0"/>
              <w:jc w:val="left"/>
              <w:textAlignment w:val="baseline"/>
            </w:pPr>
            <w:r w:rsidRPr="006B6E03">
              <w:t>Beamforming information</w:t>
            </w:r>
          </w:p>
          <w:p w14:paraId="6FB383F1" w14:textId="77777777" w:rsidR="0033544A" w:rsidRPr="006B6E03" w:rsidRDefault="0033544A" w:rsidP="0033544A">
            <w:pPr>
              <w:numPr>
                <w:ilvl w:val="0"/>
                <w:numId w:val="18"/>
              </w:numPr>
              <w:overflowPunct w:val="0"/>
              <w:snapToGrid/>
              <w:spacing w:after="0"/>
              <w:jc w:val="left"/>
              <w:textAlignment w:val="baseline"/>
            </w:pPr>
            <w:r w:rsidRPr="006B6E03">
              <w:t xml:space="preserve">Timing information to align transmission / reception boundaries of </w:t>
            </w:r>
            <w:r>
              <w:t>network-controlled</w:t>
            </w:r>
            <w:r w:rsidRPr="006B6E03">
              <w:t xml:space="preserve"> repeater</w:t>
            </w:r>
          </w:p>
          <w:p w14:paraId="54D99535" w14:textId="77777777" w:rsidR="0033544A" w:rsidRPr="006B6E03" w:rsidRDefault="0033544A" w:rsidP="0033544A">
            <w:pPr>
              <w:numPr>
                <w:ilvl w:val="0"/>
                <w:numId w:val="18"/>
              </w:numPr>
              <w:overflowPunct w:val="0"/>
              <w:snapToGrid/>
              <w:spacing w:after="0"/>
              <w:jc w:val="left"/>
              <w:textAlignment w:val="baseline"/>
            </w:pPr>
            <w:r w:rsidRPr="006B6E03">
              <w:t>Information on UL-DL TDD configuration</w:t>
            </w:r>
          </w:p>
          <w:p w14:paraId="3A3DF862" w14:textId="77777777" w:rsidR="0033544A" w:rsidRPr="007A2B97" w:rsidRDefault="0033544A" w:rsidP="0033544A">
            <w:pPr>
              <w:numPr>
                <w:ilvl w:val="0"/>
                <w:numId w:val="18"/>
              </w:numPr>
              <w:overflowPunct w:val="0"/>
              <w:snapToGrid/>
              <w:spacing w:after="0"/>
              <w:jc w:val="left"/>
              <w:textAlignment w:val="baseline"/>
              <w:rPr>
                <w:color w:val="000000"/>
              </w:rPr>
            </w:pPr>
            <w:r w:rsidRPr="006B6E03">
              <w:t>ON-OFF information for efficient interference management and improved energy efficiency</w:t>
            </w:r>
          </w:p>
          <w:p w14:paraId="6B708F0A" w14:textId="3D8B9222" w:rsidR="0033544A" w:rsidRDefault="0033544A" w:rsidP="0033544A">
            <w:pPr>
              <w:numPr>
                <w:ilvl w:val="0"/>
                <w:numId w:val="18"/>
              </w:numPr>
              <w:overflowPunct w:val="0"/>
              <w:snapToGrid/>
              <w:spacing w:after="0"/>
              <w:jc w:val="left"/>
              <w:textAlignment w:val="baseline"/>
            </w:pPr>
            <w:r w:rsidRPr="009933A1">
              <w:rPr>
                <w:color w:val="000000"/>
              </w:rPr>
              <w:t>Power control information for efficient interference management</w:t>
            </w:r>
            <w:r w:rsidRPr="007A2B97">
              <w:rPr>
                <w:color w:val="000000"/>
              </w:rPr>
              <w:t xml:space="preserve"> (as the 2</w:t>
            </w:r>
            <w:r w:rsidRPr="009933A1">
              <w:rPr>
                <w:color w:val="000000"/>
                <w:vertAlign w:val="superscript"/>
              </w:rPr>
              <w:t>nd</w:t>
            </w:r>
            <w:r w:rsidRPr="007A2B97">
              <w:rPr>
                <w:color w:val="000000"/>
              </w:rPr>
              <w:t xml:space="preserve"> priority)</w:t>
            </w:r>
          </w:p>
        </w:tc>
      </w:tr>
    </w:tbl>
    <w:p w14:paraId="510C46F1" w14:textId="77777777" w:rsidR="004430F3" w:rsidRPr="005C68F0" w:rsidRDefault="004430F3" w:rsidP="000B75AD">
      <w:pPr>
        <w:pStyle w:val="LGTdoc"/>
        <w:spacing w:afterLines="0" w:line="240" w:lineRule="auto"/>
        <w:rPr>
          <w:rFonts w:eastAsiaTheme="minorEastAsia"/>
          <w:lang w:eastAsia="zh-CN"/>
        </w:rPr>
      </w:pPr>
    </w:p>
    <w:p w14:paraId="6F2F4E87" w14:textId="49F76733" w:rsidR="00D2425F" w:rsidRPr="00D2425F" w:rsidRDefault="00847CD5" w:rsidP="006D46FB">
      <w:pPr>
        <w:pStyle w:val="1"/>
        <w:rPr>
          <w:lang w:eastAsia="zh-CN"/>
        </w:rPr>
      </w:pPr>
      <w:r>
        <w:rPr>
          <w:lang w:eastAsia="zh-CN"/>
        </w:rPr>
        <w:t>Discussion</w:t>
      </w:r>
    </w:p>
    <w:p w14:paraId="38E01ABD" w14:textId="399B3A5F" w:rsidR="00754F8B" w:rsidRDefault="00EF6073" w:rsidP="00754F8B">
      <w:pPr>
        <w:pStyle w:val="2"/>
        <w:rPr>
          <w:lang w:eastAsia="zh-CN"/>
        </w:rPr>
      </w:pPr>
      <w:r>
        <w:rPr>
          <w:rFonts w:hint="eastAsia"/>
          <w:lang w:eastAsia="zh-CN"/>
        </w:rPr>
        <w:t>B</w:t>
      </w:r>
      <w:r>
        <w:rPr>
          <w:lang w:eastAsia="zh-CN"/>
        </w:rPr>
        <w:t>eamforming information</w:t>
      </w:r>
    </w:p>
    <w:p w14:paraId="75EBE260" w14:textId="7AC30F73" w:rsidR="003E13E0" w:rsidRDefault="00AF6CFB" w:rsidP="00AF6CFB">
      <w:pPr>
        <w:rPr>
          <w:lang w:eastAsia="zh-CN"/>
        </w:rPr>
      </w:pPr>
      <w:r>
        <w:rPr>
          <w:lang w:eastAsia="zh-CN"/>
        </w:rPr>
        <w:t>N</w:t>
      </w:r>
      <w:r w:rsidRPr="00AF6CFB">
        <w:rPr>
          <w:lang w:eastAsia="zh-CN"/>
        </w:rPr>
        <w:t>etwork-controlled repeaters</w:t>
      </w:r>
      <w:r w:rsidR="008A385E">
        <w:rPr>
          <w:lang w:eastAsia="zh-CN"/>
        </w:rPr>
        <w:t xml:space="preserve"> can</w:t>
      </w:r>
      <w:r w:rsidR="00BC6E2B">
        <w:rPr>
          <w:lang w:eastAsia="zh-CN"/>
        </w:rPr>
        <w:t xml:space="preserve"> receive</w:t>
      </w:r>
      <w:r w:rsidR="008A385E">
        <w:rPr>
          <w:lang w:eastAsia="zh-CN"/>
        </w:rPr>
        <w:t xml:space="preserve"> the signal </w:t>
      </w:r>
      <w:r w:rsidR="00BC6E2B">
        <w:rPr>
          <w:lang w:eastAsia="zh-CN"/>
        </w:rPr>
        <w:t xml:space="preserve">from gNB/UE </w:t>
      </w:r>
      <w:r w:rsidR="008A385E">
        <w:rPr>
          <w:lang w:eastAsia="zh-CN"/>
        </w:rPr>
        <w:t xml:space="preserve">and forward the </w:t>
      </w:r>
      <w:r w:rsidR="00BC6E2B">
        <w:rPr>
          <w:lang w:eastAsia="zh-CN"/>
        </w:rPr>
        <w:t>amplified</w:t>
      </w:r>
      <w:r w:rsidR="008A385E">
        <w:rPr>
          <w:lang w:eastAsia="zh-CN"/>
        </w:rPr>
        <w:t xml:space="preserve"> signal to a certain direction by </w:t>
      </w:r>
      <w:r>
        <w:rPr>
          <w:lang w:eastAsia="zh-CN"/>
        </w:rPr>
        <w:t>means of beam steering. D</w:t>
      </w:r>
      <w:r w:rsidR="002802AE">
        <w:rPr>
          <w:lang w:eastAsia="zh-CN"/>
        </w:rPr>
        <w:t>ue to its</w:t>
      </w:r>
      <w:r w:rsidR="00E3141B">
        <w:rPr>
          <w:lang w:eastAsia="zh-CN"/>
        </w:rPr>
        <w:t xml:space="preserve"> advantages of </w:t>
      </w:r>
      <w:r w:rsidR="002802AE">
        <w:rPr>
          <w:lang w:eastAsia="zh-CN"/>
        </w:rPr>
        <w:t xml:space="preserve">low cost and </w:t>
      </w:r>
      <w:r w:rsidR="00E3141B">
        <w:rPr>
          <w:lang w:eastAsia="zh-CN"/>
        </w:rPr>
        <w:t>enhanced co</w:t>
      </w:r>
      <w:r w:rsidR="002802AE">
        <w:rPr>
          <w:lang w:eastAsia="zh-CN"/>
        </w:rPr>
        <w:t xml:space="preserve">verage, </w:t>
      </w:r>
      <w:r>
        <w:rPr>
          <w:lang w:eastAsia="zh-CN"/>
        </w:rPr>
        <w:t xml:space="preserve">it </w:t>
      </w:r>
      <w:r w:rsidR="002802AE">
        <w:rPr>
          <w:lang w:eastAsia="zh-CN"/>
        </w:rPr>
        <w:t>has been considered as one of the topics for Rel-18.</w:t>
      </w:r>
      <w:r w:rsidR="002802AE">
        <w:rPr>
          <w:rFonts w:hint="eastAsia"/>
          <w:lang w:eastAsia="zh-CN"/>
        </w:rPr>
        <w:t xml:space="preserve"> </w:t>
      </w:r>
      <w:r w:rsidR="00E3141B">
        <w:rPr>
          <w:rFonts w:hint="eastAsia"/>
          <w:lang w:eastAsia="zh-CN"/>
        </w:rPr>
        <w:t>A</w:t>
      </w:r>
      <w:r w:rsidR="00E3141B">
        <w:rPr>
          <w:lang w:eastAsia="zh-CN"/>
        </w:rPr>
        <w:t>ccording to the previous discussions,</w:t>
      </w:r>
      <w:r w:rsidR="00E3141B">
        <w:rPr>
          <w:rFonts w:hint="eastAsia"/>
          <w:lang w:eastAsia="zh-CN"/>
        </w:rPr>
        <w:t xml:space="preserve"> </w:t>
      </w:r>
      <w:r w:rsidR="00CA19C0">
        <w:rPr>
          <w:lang w:eastAsia="zh-CN"/>
        </w:rPr>
        <w:t xml:space="preserve">the SID assumed that </w:t>
      </w:r>
      <w:r w:rsidR="0033544A">
        <w:rPr>
          <w:lang w:eastAsia="zh-CN"/>
        </w:rPr>
        <w:t xml:space="preserve">network-controlled </w:t>
      </w:r>
      <w:r w:rsidR="00CA19C0">
        <w:rPr>
          <w:lang w:eastAsia="zh-CN"/>
        </w:rPr>
        <w:t>re</w:t>
      </w:r>
      <w:r w:rsidR="00E3141B">
        <w:rPr>
          <w:lang w:eastAsia="zh-CN"/>
        </w:rPr>
        <w:t xml:space="preserve">peaters are transparent to UEs, </w:t>
      </w:r>
      <w:r w:rsidR="00021BAB">
        <w:rPr>
          <w:lang w:eastAsia="zh-CN"/>
        </w:rPr>
        <w:t>but</w:t>
      </w:r>
      <w:r w:rsidR="00E3141B">
        <w:rPr>
          <w:lang w:eastAsia="zh-CN"/>
        </w:rPr>
        <w:t xml:space="preserve"> have the capability of</w:t>
      </w:r>
      <w:r w:rsidR="008A385E">
        <w:rPr>
          <w:lang w:eastAsia="zh-CN"/>
        </w:rPr>
        <w:t xml:space="preserve"> communicating with gNB to obtain side control information.</w:t>
      </w:r>
      <w:r w:rsidR="003E13E0">
        <w:rPr>
          <w:rFonts w:hint="eastAsia"/>
          <w:lang w:eastAsia="zh-CN"/>
        </w:rPr>
        <w:t xml:space="preserve"> </w:t>
      </w:r>
      <w:r w:rsidR="00452DF2">
        <w:rPr>
          <w:lang w:eastAsia="zh-CN"/>
        </w:rPr>
        <w:t xml:space="preserve">It is a </w:t>
      </w:r>
      <w:r>
        <w:rPr>
          <w:lang w:eastAsia="zh-CN"/>
        </w:rPr>
        <w:t>common understanding that</w:t>
      </w:r>
      <w:r>
        <w:rPr>
          <w:rFonts w:hint="eastAsia"/>
          <w:lang w:eastAsia="zh-CN"/>
        </w:rPr>
        <w:t xml:space="preserve"> </w:t>
      </w:r>
      <w:r w:rsidR="00452DF2">
        <w:rPr>
          <w:lang w:eastAsia="zh-CN"/>
        </w:rPr>
        <w:t>repeater</w:t>
      </w:r>
      <w:r w:rsidR="00194CEB">
        <w:rPr>
          <w:lang w:eastAsia="zh-CN"/>
        </w:rPr>
        <w:t xml:space="preserve"> is linked with gNB</w:t>
      </w:r>
      <w:r w:rsidR="003E13E0">
        <w:rPr>
          <w:lang w:eastAsia="zh-CN"/>
        </w:rPr>
        <w:t>, the control link between gNB and repeater convey</w:t>
      </w:r>
      <w:r w:rsidR="00021BAB">
        <w:rPr>
          <w:lang w:eastAsia="zh-CN"/>
        </w:rPr>
        <w:t>s</w:t>
      </w:r>
      <w:r w:rsidR="003E13E0">
        <w:rPr>
          <w:lang w:eastAsia="zh-CN"/>
        </w:rPr>
        <w:t xml:space="preserve"> the control information for transmission.</w:t>
      </w:r>
      <w:r w:rsidR="003E13E0" w:rsidRPr="003E13E0">
        <w:rPr>
          <w:rFonts w:hint="eastAsia"/>
          <w:lang w:eastAsia="zh-CN"/>
        </w:rPr>
        <w:t xml:space="preserve"> </w:t>
      </w:r>
    </w:p>
    <w:p w14:paraId="6284BEFC" w14:textId="77777777" w:rsidR="00185987" w:rsidRDefault="00185987" w:rsidP="00185987">
      <w:pPr>
        <w:rPr>
          <w:lang w:eastAsia="zh-CN"/>
        </w:rPr>
      </w:pPr>
      <w:r>
        <w:rPr>
          <w:rFonts w:hint="eastAsia"/>
          <w:lang w:eastAsia="zh-CN"/>
        </w:rPr>
        <w:t>B</w:t>
      </w:r>
      <w:r>
        <w:rPr>
          <w:lang w:eastAsia="zh-CN"/>
        </w:rPr>
        <w:t xml:space="preserve">eamforming is one of the important features in side control information of the </w:t>
      </w:r>
      <w:r>
        <w:t>network-controlled</w:t>
      </w:r>
      <w:r w:rsidRPr="006B6E03">
        <w:t xml:space="preserve"> repeater</w:t>
      </w:r>
      <w:r>
        <w:rPr>
          <w:lang w:eastAsia="zh-CN"/>
        </w:rPr>
        <w:t>.</w:t>
      </w:r>
      <w:r w:rsidRPr="00607F0A">
        <w:rPr>
          <w:lang w:eastAsia="zh-CN"/>
        </w:rPr>
        <w:t xml:space="preserve"> </w:t>
      </w:r>
      <w:r>
        <w:rPr>
          <w:lang w:eastAsia="zh-CN"/>
        </w:rPr>
        <w:t>Regarding to the impact on the existing specification, the following problems are needed to be discussed.</w:t>
      </w:r>
    </w:p>
    <w:p w14:paraId="199FB7C5" w14:textId="77777777" w:rsidR="00185987" w:rsidRPr="0095030A" w:rsidRDefault="00185987" w:rsidP="00185987">
      <w:pPr>
        <w:pStyle w:val="af2"/>
        <w:numPr>
          <w:ilvl w:val="0"/>
          <w:numId w:val="26"/>
        </w:numPr>
        <w:ind w:firstLineChars="0"/>
        <w:rPr>
          <w:b/>
          <w:lang w:eastAsia="zh-CN"/>
        </w:rPr>
      </w:pPr>
      <w:r w:rsidRPr="0095030A">
        <w:rPr>
          <w:b/>
          <w:lang w:eastAsia="zh-CN"/>
        </w:rPr>
        <w:t>The issue on synchronization</w:t>
      </w:r>
      <w:r>
        <w:rPr>
          <w:b/>
          <w:lang w:eastAsia="zh-CN"/>
        </w:rPr>
        <w:t xml:space="preserve"> </w:t>
      </w:r>
      <w:r>
        <w:rPr>
          <w:rFonts w:hint="eastAsia"/>
          <w:b/>
          <w:lang w:eastAsia="zh-CN"/>
        </w:rPr>
        <w:t>and</w:t>
      </w:r>
      <w:r>
        <w:rPr>
          <w:b/>
          <w:lang w:eastAsia="zh-CN"/>
        </w:rPr>
        <w:t xml:space="preserve"> </w:t>
      </w:r>
      <w:r>
        <w:rPr>
          <w:rFonts w:hint="eastAsia"/>
          <w:b/>
          <w:lang w:eastAsia="zh-CN"/>
        </w:rPr>
        <w:t>beam</w:t>
      </w:r>
      <w:r>
        <w:rPr>
          <w:b/>
          <w:lang w:eastAsia="zh-CN"/>
        </w:rPr>
        <w:t xml:space="preserve"> </w:t>
      </w:r>
      <w:r>
        <w:rPr>
          <w:rFonts w:hint="eastAsia"/>
          <w:b/>
          <w:lang w:eastAsia="zh-CN"/>
        </w:rPr>
        <w:t>sweeping</w:t>
      </w:r>
    </w:p>
    <w:p w14:paraId="50796EDD" w14:textId="14F366F4" w:rsidR="00185987" w:rsidRPr="005C68F0" w:rsidRDefault="00796518" w:rsidP="00C74ED9">
      <w:pPr>
        <w:ind w:leftChars="200" w:left="440"/>
        <w:rPr>
          <w:b/>
          <w:lang w:eastAsia="zh-CN"/>
        </w:rPr>
      </w:pPr>
      <w:r>
        <w:rPr>
          <w:rFonts w:hint="eastAsia"/>
          <w:lang w:eastAsia="zh-CN"/>
        </w:rPr>
        <w:t>The</w:t>
      </w:r>
      <w:r>
        <w:rPr>
          <w:lang w:eastAsia="zh-CN"/>
        </w:rPr>
        <w:t xml:space="preserve"> </w:t>
      </w:r>
      <w:r>
        <w:rPr>
          <w:rFonts w:hint="eastAsia"/>
          <w:lang w:eastAsia="zh-CN"/>
        </w:rPr>
        <w:t>information</w:t>
      </w:r>
      <w:r>
        <w:rPr>
          <w:lang w:eastAsia="zh-CN"/>
        </w:rPr>
        <w:t xml:space="preserve"> </w:t>
      </w:r>
      <w:r>
        <w:rPr>
          <w:rFonts w:hint="eastAsia"/>
          <w:lang w:eastAsia="zh-CN"/>
        </w:rPr>
        <w:t>interaction</w:t>
      </w:r>
      <w:r>
        <w:rPr>
          <w:lang w:eastAsia="zh-CN"/>
        </w:rPr>
        <w:t xml:space="preserve"> </w:t>
      </w:r>
      <w:r w:rsidR="00103CFA">
        <w:rPr>
          <w:lang w:eastAsia="zh-CN"/>
        </w:rPr>
        <w:t>among</w:t>
      </w:r>
      <w:r>
        <w:rPr>
          <w:lang w:eastAsia="zh-CN"/>
        </w:rPr>
        <w:t xml:space="preserve"> </w:t>
      </w:r>
      <w:r>
        <w:rPr>
          <w:rFonts w:hint="eastAsia"/>
          <w:lang w:eastAsia="zh-CN"/>
        </w:rPr>
        <w:t>g</w:t>
      </w:r>
      <w:r>
        <w:rPr>
          <w:lang w:eastAsia="zh-CN"/>
        </w:rPr>
        <w:t>NB</w:t>
      </w:r>
      <w:r w:rsidR="00103CFA">
        <w:rPr>
          <w:lang w:eastAsia="zh-CN"/>
        </w:rPr>
        <w:t>, repeater</w:t>
      </w:r>
      <w:r>
        <w:rPr>
          <w:lang w:eastAsia="zh-CN"/>
        </w:rPr>
        <w:t xml:space="preserve"> </w:t>
      </w:r>
      <w:r>
        <w:rPr>
          <w:rFonts w:hint="eastAsia"/>
          <w:lang w:eastAsia="zh-CN"/>
        </w:rPr>
        <w:t>and</w:t>
      </w:r>
      <w:r>
        <w:rPr>
          <w:lang w:eastAsia="zh-CN"/>
        </w:rPr>
        <w:t xml:space="preserve"> UE </w:t>
      </w:r>
      <w:r>
        <w:rPr>
          <w:rFonts w:hint="eastAsia"/>
          <w:lang w:eastAsia="zh-CN"/>
        </w:rPr>
        <w:t>is</w:t>
      </w:r>
      <w:r>
        <w:rPr>
          <w:lang w:eastAsia="zh-CN"/>
        </w:rPr>
        <w:t xml:space="preserve"> </w:t>
      </w:r>
      <w:r>
        <w:rPr>
          <w:rFonts w:hint="eastAsia"/>
          <w:lang w:eastAsia="zh-CN"/>
        </w:rPr>
        <w:t>a</w:t>
      </w:r>
      <w:r>
        <w:rPr>
          <w:lang w:eastAsia="zh-CN"/>
        </w:rPr>
        <w:t xml:space="preserve"> </w:t>
      </w:r>
      <w:r>
        <w:rPr>
          <w:rFonts w:hint="eastAsia"/>
          <w:lang w:eastAsia="zh-CN"/>
        </w:rPr>
        <w:t>dual-hop</w:t>
      </w:r>
      <w:r>
        <w:rPr>
          <w:lang w:eastAsia="zh-CN"/>
        </w:rPr>
        <w:t xml:space="preserve"> relay</w:t>
      </w:r>
      <w:r w:rsidR="00103CFA">
        <w:rPr>
          <w:lang w:eastAsia="zh-CN"/>
        </w:rPr>
        <w:t>ed</w:t>
      </w:r>
      <w:r>
        <w:rPr>
          <w:lang w:eastAsia="zh-CN"/>
        </w:rPr>
        <w:t xml:space="preserve"> </w:t>
      </w:r>
      <w:r>
        <w:rPr>
          <w:rFonts w:hint="eastAsia"/>
          <w:lang w:eastAsia="zh-CN"/>
        </w:rPr>
        <w:t>transmission</w:t>
      </w:r>
      <w:r>
        <w:rPr>
          <w:lang w:eastAsia="zh-CN"/>
        </w:rPr>
        <w:t xml:space="preserve">. </w:t>
      </w:r>
      <w:r w:rsidR="00E318B4">
        <w:rPr>
          <w:lang w:eastAsia="zh-CN"/>
        </w:rPr>
        <w:t xml:space="preserve">Similar to the beam management in existing specification, beam sweeping should be performed on repeater-UE link to determine the optimal beam for transmission. </w:t>
      </w:r>
      <w:r w:rsidR="00185987">
        <w:rPr>
          <w:lang w:eastAsia="zh-CN"/>
        </w:rPr>
        <w:t>Take downlink</w:t>
      </w:r>
      <w:r w:rsidR="00103CFA">
        <w:rPr>
          <w:lang w:eastAsia="zh-CN"/>
        </w:rPr>
        <w:t xml:space="preserve"> beam sweeping</w:t>
      </w:r>
      <w:r w:rsidR="00185987">
        <w:rPr>
          <w:lang w:eastAsia="zh-CN"/>
        </w:rPr>
        <w:t xml:space="preserve"> as an example, the beams received by UE are partly from gNB directly and partly forwarded by repeater, however all beams are regarded as </w:t>
      </w:r>
      <w:r w:rsidR="00E318B4">
        <w:rPr>
          <w:lang w:eastAsia="zh-CN"/>
        </w:rPr>
        <w:t xml:space="preserve">being </w:t>
      </w:r>
      <w:r w:rsidR="00185987">
        <w:rPr>
          <w:lang w:eastAsia="zh-CN"/>
        </w:rPr>
        <w:t xml:space="preserve">sent from gNB for UE, as shown in Figure </w:t>
      </w:r>
      <w:r w:rsidR="002754F2">
        <w:rPr>
          <w:rFonts w:hint="eastAsia"/>
          <w:lang w:eastAsia="zh-CN"/>
        </w:rPr>
        <w:t>2.1-</w:t>
      </w:r>
      <w:r w:rsidR="00185987">
        <w:rPr>
          <w:lang w:eastAsia="zh-CN"/>
        </w:rPr>
        <w:t>1. During beam sweeping, repeater should be precisely in sync with gNB and needs a precise time offset to know when the beam should be sent.</w:t>
      </w:r>
      <w:r w:rsidR="00E318B4">
        <w:rPr>
          <w:lang w:eastAsia="zh-CN"/>
        </w:rPr>
        <w:t xml:space="preserve"> Consequently, a timeoffset is ne</w:t>
      </w:r>
      <w:r>
        <w:rPr>
          <w:lang w:eastAsia="zh-CN"/>
        </w:rPr>
        <w:t>eded to indicate</w:t>
      </w:r>
      <w:r w:rsidR="00E318B4">
        <w:rPr>
          <w:lang w:eastAsia="zh-CN"/>
        </w:rPr>
        <w:t xml:space="preserve"> to repeater</w:t>
      </w:r>
      <w:r>
        <w:rPr>
          <w:lang w:eastAsia="zh-CN"/>
        </w:rPr>
        <w:t xml:space="preserve"> for the purpose of </w:t>
      </w:r>
      <w:r w:rsidRPr="00796518">
        <w:rPr>
          <w:lang w:eastAsia="zh-CN"/>
        </w:rPr>
        <w:t>synchronization</w:t>
      </w:r>
      <w:r>
        <w:rPr>
          <w:lang w:eastAsia="zh-CN"/>
        </w:rPr>
        <w:t>.</w:t>
      </w:r>
      <w:r w:rsidR="00C74ED9">
        <w:rPr>
          <w:rFonts w:hint="eastAsia"/>
          <w:b/>
          <w:lang w:eastAsia="zh-CN"/>
        </w:rPr>
        <w:t xml:space="preserve"> </w:t>
      </w:r>
      <w:r w:rsidR="00C74ED9">
        <w:rPr>
          <w:lang w:eastAsia="zh-CN"/>
        </w:rPr>
        <w:t xml:space="preserve">Besides, </w:t>
      </w:r>
      <w:r w:rsidR="00185987">
        <w:rPr>
          <w:lang w:eastAsia="zh-CN"/>
        </w:rPr>
        <w:t>the information of the number of beams for beam sweeping is needed to be informed to repeater in advance. The number of beams participating in beam sweeping is configured by gNB, depending on the beam capability and the resource configuration of the repeater.</w:t>
      </w:r>
    </w:p>
    <w:p w14:paraId="7D55E024" w14:textId="77777777" w:rsidR="00185987" w:rsidRPr="00C74ED9" w:rsidRDefault="00185987" w:rsidP="00AF6CFB">
      <w:pPr>
        <w:rPr>
          <w:lang w:eastAsia="zh-CN"/>
        </w:rPr>
      </w:pPr>
    </w:p>
    <w:p w14:paraId="0529B884" w14:textId="35838B79" w:rsidR="00E57226" w:rsidRDefault="00345C1C" w:rsidP="00103CFA">
      <w:pPr>
        <w:jc w:val="center"/>
        <w:rPr>
          <w:lang w:eastAsia="zh-CN"/>
        </w:rPr>
      </w:pPr>
      <w:r w:rsidRPr="00345C1C">
        <w:rPr>
          <w:noProof/>
          <w:lang w:eastAsia="zh-CN"/>
        </w:rPr>
        <w:lastRenderedPageBreak/>
        <w:drawing>
          <wp:inline distT="0" distB="0" distL="0" distR="0" wp14:anchorId="205AF19F" wp14:editId="5157E79C">
            <wp:extent cx="5916295" cy="3896360"/>
            <wp:effectExtent l="0" t="0" r="8255"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3896360"/>
                    </a:xfrm>
                    <a:prstGeom prst="rect">
                      <a:avLst/>
                    </a:prstGeom>
                  </pic:spPr>
                </pic:pic>
              </a:graphicData>
            </a:graphic>
          </wp:inline>
        </w:drawing>
      </w:r>
    </w:p>
    <w:p w14:paraId="2E1D4CCA" w14:textId="128A813E" w:rsidR="008C0046" w:rsidRDefault="008C0046" w:rsidP="008C0046">
      <w:pPr>
        <w:jc w:val="center"/>
        <w:rPr>
          <w:lang w:eastAsia="zh-CN"/>
        </w:rPr>
      </w:pPr>
      <w:r>
        <w:rPr>
          <w:lang w:eastAsia="zh-CN"/>
        </w:rPr>
        <w:t xml:space="preserve">Figure </w:t>
      </w:r>
      <w:r w:rsidR="002754F2">
        <w:rPr>
          <w:rFonts w:hint="eastAsia"/>
          <w:lang w:eastAsia="zh-CN"/>
        </w:rPr>
        <w:t>2.1-</w:t>
      </w:r>
      <w:r>
        <w:rPr>
          <w:lang w:eastAsia="zh-CN"/>
        </w:rPr>
        <w:t xml:space="preserve">1. Illustration of beam sweeping </w:t>
      </w:r>
    </w:p>
    <w:p w14:paraId="5ABA0181" w14:textId="6833C9CF" w:rsidR="008428C6" w:rsidRPr="0095030A" w:rsidRDefault="00BC37DE" w:rsidP="00BC37DE">
      <w:pPr>
        <w:pStyle w:val="af2"/>
        <w:numPr>
          <w:ilvl w:val="0"/>
          <w:numId w:val="26"/>
        </w:numPr>
        <w:ind w:firstLineChars="0"/>
        <w:rPr>
          <w:b/>
          <w:lang w:eastAsia="zh-CN"/>
        </w:rPr>
      </w:pPr>
      <w:r w:rsidRPr="0095030A">
        <w:rPr>
          <w:b/>
          <w:lang w:eastAsia="zh-CN"/>
        </w:rPr>
        <w:t xml:space="preserve">The </w:t>
      </w:r>
      <w:r w:rsidR="00A6773C" w:rsidRPr="0095030A">
        <w:rPr>
          <w:b/>
          <w:lang w:eastAsia="zh-CN"/>
        </w:rPr>
        <w:t>mechanism</w:t>
      </w:r>
      <w:r w:rsidR="00CD4830" w:rsidRPr="0095030A">
        <w:rPr>
          <w:b/>
          <w:lang w:eastAsia="zh-CN"/>
        </w:rPr>
        <w:t xml:space="preserve"> of b</w:t>
      </w:r>
      <w:r w:rsidR="008428C6" w:rsidRPr="0095030A">
        <w:rPr>
          <w:b/>
          <w:lang w:eastAsia="zh-CN"/>
        </w:rPr>
        <w:t>eam indication.</w:t>
      </w:r>
      <w:r w:rsidR="00CD4830" w:rsidRPr="0095030A">
        <w:rPr>
          <w:b/>
          <w:lang w:eastAsia="zh-CN"/>
        </w:rPr>
        <w:t xml:space="preserve"> </w:t>
      </w:r>
    </w:p>
    <w:p w14:paraId="25D1F87F" w14:textId="73A3D57E" w:rsidR="00E10C6A" w:rsidRDefault="0020485B" w:rsidP="00B20AD3">
      <w:pPr>
        <w:ind w:leftChars="200" w:left="440"/>
        <w:rPr>
          <w:lang w:eastAsia="zh-CN"/>
        </w:rPr>
      </w:pPr>
      <w:r>
        <w:rPr>
          <w:rFonts w:hint="eastAsia"/>
          <w:lang w:eastAsia="zh-CN"/>
        </w:rPr>
        <w:t>In</w:t>
      </w:r>
      <w:r>
        <w:rPr>
          <w:lang w:eastAsia="zh-CN"/>
        </w:rPr>
        <w:t xml:space="preserve"> the traditional beam management procedure, w</w:t>
      </w:r>
      <w:r w:rsidR="00E57226">
        <w:rPr>
          <w:lang w:eastAsia="zh-CN"/>
        </w:rPr>
        <w:t>hen</w:t>
      </w:r>
      <w:r w:rsidR="00995737">
        <w:rPr>
          <w:lang w:eastAsia="zh-CN"/>
        </w:rPr>
        <w:t xml:space="preserve"> the beam sweeping and beam measurement process is completed, the best beam identified by the UE (gNB)</w:t>
      </w:r>
      <w:r w:rsidR="00653192">
        <w:rPr>
          <w:lang w:eastAsia="zh-CN"/>
        </w:rPr>
        <w:t xml:space="preserve"> should be</w:t>
      </w:r>
      <w:r w:rsidR="00995737">
        <w:rPr>
          <w:lang w:eastAsia="zh-CN"/>
        </w:rPr>
        <w:t xml:space="preserve"> informed to the gNB (UE)</w:t>
      </w:r>
      <w:r w:rsidR="004D38F6">
        <w:rPr>
          <w:lang w:eastAsia="zh-CN"/>
        </w:rPr>
        <w:t>. However, the best beam identified by the UE(gNB) should also informed to gNB(UE) when the best beam is forwarded by repeater.</w:t>
      </w:r>
      <w:r w:rsidR="0095030A">
        <w:rPr>
          <w:lang w:eastAsia="zh-CN"/>
        </w:rPr>
        <w:t xml:space="preserve"> To achieve this goal, a direct solution is that a specific index could be introduced to denote the beam of repeater.</w:t>
      </w:r>
      <w:r w:rsidR="00113F62">
        <w:rPr>
          <w:lang w:eastAsia="zh-CN"/>
        </w:rPr>
        <w:t xml:space="preserve"> Besides, indicating the </w:t>
      </w:r>
      <w:r w:rsidR="004D38F6">
        <w:rPr>
          <w:lang w:eastAsia="zh-CN"/>
        </w:rPr>
        <w:t>best</w:t>
      </w:r>
      <w:r w:rsidR="00113F62">
        <w:rPr>
          <w:lang w:eastAsia="zh-CN"/>
        </w:rPr>
        <w:t xml:space="preserve"> beam </w:t>
      </w:r>
      <w:r w:rsidR="004D38F6">
        <w:rPr>
          <w:lang w:eastAsia="zh-CN"/>
        </w:rPr>
        <w:t>implicit</w:t>
      </w:r>
      <w:r w:rsidR="00AD62F8">
        <w:rPr>
          <w:lang w:eastAsia="zh-CN"/>
        </w:rPr>
        <w:t xml:space="preserve">ly </w:t>
      </w:r>
      <w:r w:rsidR="00113F62">
        <w:rPr>
          <w:lang w:eastAsia="zh-CN"/>
        </w:rPr>
        <w:t>should be supported as well</w:t>
      </w:r>
      <w:r w:rsidR="003C4385">
        <w:rPr>
          <w:lang w:eastAsia="zh-CN"/>
        </w:rPr>
        <w:t xml:space="preserve">. </w:t>
      </w:r>
    </w:p>
    <w:p w14:paraId="16FFB80C" w14:textId="184506CC" w:rsidR="0095030A" w:rsidRPr="0095030A" w:rsidRDefault="00ED0A76" w:rsidP="00E3141B">
      <w:pPr>
        <w:pStyle w:val="af2"/>
        <w:numPr>
          <w:ilvl w:val="0"/>
          <w:numId w:val="26"/>
        </w:numPr>
        <w:ind w:firstLineChars="0"/>
        <w:rPr>
          <w:b/>
          <w:lang w:eastAsia="zh-CN"/>
        </w:rPr>
      </w:pPr>
      <w:r w:rsidRPr="0095030A">
        <w:rPr>
          <w:b/>
          <w:lang w:eastAsia="zh-CN"/>
        </w:rPr>
        <w:t>Resource c</w:t>
      </w:r>
      <w:r w:rsidR="0095030A" w:rsidRPr="0095030A">
        <w:rPr>
          <w:b/>
          <w:lang w:eastAsia="zh-CN"/>
        </w:rPr>
        <w:t>onfiguration for network-controlled repeater</w:t>
      </w:r>
    </w:p>
    <w:p w14:paraId="01DD29D2" w14:textId="0A69AE0C" w:rsidR="0055137C" w:rsidRDefault="00503BFC" w:rsidP="00FD618A">
      <w:pPr>
        <w:ind w:leftChars="200" w:left="440"/>
        <w:rPr>
          <w:lang w:eastAsia="zh-CN"/>
        </w:rPr>
      </w:pPr>
      <w:r>
        <w:rPr>
          <w:lang w:eastAsia="zh-CN"/>
        </w:rPr>
        <w:t>Based on the previous discussion, the repeater-UE beam sweeping</w:t>
      </w:r>
      <w:r w:rsidR="006B458D">
        <w:rPr>
          <w:lang w:eastAsia="zh-CN"/>
        </w:rPr>
        <w:t xml:space="preserve"> </w:t>
      </w:r>
      <w:r>
        <w:rPr>
          <w:lang w:eastAsia="zh-CN"/>
        </w:rPr>
        <w:t>is</w:t>
      </w:r>
      <w:r w:rsidR="00ED0A76">
        <w:rPr>
          <w:lang w:eastAsia="zh-CN"/>
        </w:rPr>
        <w:t xml:space="preserve"> conducted under the instruction of the gNB</w:t>
      </w:r>
      <w:r w:rsidR="006B458D">
        <w:rPr>
          <w:lang w:eastAsia="zh-CN"/>
        </w:rPr>
        <w:t>, thus the beam related resources of network-controlled repeater should be configured by gNB</w:t>
      </w:r>
      <w:r w:rsidR="00ED0A76">
        <w:rPr>
          <w:lang w:eastAsia="zh-CN"/>
        </w:rPr>
        <w:t xml:space="preserve">. </w:t>
      </w:r>
      <w:r w:rsidR="00FD618A">
        <w:rPr>
          <w:lang w:eastAsia="zh-CN"/>
        </w:rPr>
        <w:t>T</w:t>
      </w:r>
      <w:r w:rsidR="0055137C">
        <w:rPr>
          <w:lang w:eastAsia="zh-CN"/>
        </w:rPr>
        <w:t>he time-domain behavior of</w:t>
      </w:r>
      <w:r w:rsidR="00E2497E">
        <w:rPr>
          <w:lang w:eastAsia="zh-CN"/>
        </w:rPr>
        <w:t xml:space="preserve"> the resource configuration for network-controlled repeater could be indicated by higher layer</w:t>
      </w:r>
      <w:r w:rsidR="00E135D4">
        <w:rPr>
          <w:lang w:eastAsia="zh-CN"/>
        </w:rPr>
        <w:t xml:space="preserve"> parameter and different time-domain behavior, i.e., periodic, aperiodic, semi-periodic, shall be supported</w:t>
      </w:r>
      <w:r w:rsidR="009D2FEF">
        <w:rPr>
          <w:lang w:eastAsia="zh-CN"/>
        </w:rPr>
        <w:t xml:space="preserve">. </w:t>
      </w:r>
      <w:r w:rsidR="009D2FEF" w:rsidRPr="009D2FEF">
        <w:rPr>
          <w:lang w:eastAsia="zh-CN"/>
        </w:rPr>
        <w:t xml:space="preserve">Other configurations </w:t>
      </w:r>
      <w:r w:rsidR="009D2FEF">
        <w:rPr>
          <w:lang w:eastAsia="zh-CN"/>
        </w:rPr>
        <w:t xml:space="preserve">that </w:t>
      </w:r>
      <w:r w:rsidR="009D2FEF" w:rsidRPr="009D2FEF">
        <w:rPr>
          <w:lang w:eastAsia="zh-CN"/>
        </w:rPr>
        <w:t>associated with</w:t>
      </w:r>
      <w:r w:rsidR="009D2FEF">
        <w:rPr>
          <w:lang w:eastAsia="zh-CN"/>
        </w:rPr>
        <w:t xml:space="preserve"> different time-domain behavior</w:t>
      </w:r>
      <w:r w:rsidR="009D2FEF" w:rsidRPr="009D2FEF">
        <w:rPr>
          <w:lang w:eastAsia="zh-CN"/>
        </w:rPr>
        <w:t xml:space="preserve"> </w:t>
      </w:r>
      <w:r w:rsidR="009D2FEF">
        <w:rPr>
          <w:lang w:eastAsia="zh-CN"/>
        </w:rPr>
        <w:t>should also be put into consideration</w:t>
      </w:r>
      <w:r w:rsidR="00E135D4">
        <w:rPr>
          <w:lang w:eastAsia="zh-CN"/>
        </w:rPr>
        <w:t xml:space="preserve">. Furthermore, </w:t>
      </w:r>
      <w:r w:rsidR="00FD618A">
        <w:rPr>
          <w:lang w:eastAsia="zh-CN"/>
        </w:rPr>
        <w:t>resource configuration for network-controlled repeater can depend on the r</w:t>
      </w:r>
      <w:r w:rsidR="00FD618A" w:rsidRPr="00FD618A">
        <w:rPr>
          <w:lang w:eastAsia="zh-CN"/>
        </w:rPr>
        <w:t>epeater implementation</w:t>
      </w:r>
      <w:r w:rsidR="00FD618A">
        <w:rPr>
          <w:lang w:eastAsia="zh-CN"/>
        </w:rPr>
        <w:t>.</w:t>
      </w:r>
    </w:p>
    <w:p w14:paraId="39A21348" w14:textId="36169894" w:rsidR="00CA19C0" w:rsidRDefault="00D817E8" w:rsidP="00CA19C0">
      <w:pPr>
        <w:rPr>
          <w:lang w:eastAsia="zh-CN"/>
        </w:rPr>
      </w:pPr>
      <w:r>
        <w:rPr>
          <w:lang w:eastAsia="zh-CN"/>
        </w:rPr>
        <w:t>In summary, w</w:t>
      </w:r>
      <w:r w:rsidR="00BC37DE">
        <w:rPr>
          <w:lang w:eastAsia="zh-CN"/>
        </w:rPr>
        <w:t>e propose that:</w:t>
      </w:r>
    </w:p>
    <w:p w14:paraId="303D4FD2" w14:textId="1346BC5C" w:rsidR="00B20AD3" w:rsidRPr="00BC37DE" w:rsidRDefault="00C939FD" w:rsidP="00CA19C0">
      <w:pPr>
        <w:rPr>
          <w:b/>
          <w:lang w:eastAsia="zh-CN"/>
        </w:rPr>
      </w:pPr>
      <w:r w:rsidRPr="00BC37DE">
        <w:rPr>
          <w:b/>
          <w:lang w:eastAsia="zh-CN"/>
        </w:rPr>
        <w:t>Proposal</w:t>
      </w:r>
      <w:r w:rsidR="00C74ED9">
        <w:rPr>
          <w:b/>
          <w:lang w:eastAsia="zh-CN"/>
        </w:rPr>
        <w:t xml:space="preserve"> 1</w:t>
      </w:r>
      <w:r w:rsidRPr="00BC37DE">
        <w:rPr>
          <w:b/>
          <w:lang w:eastAsia="zh-CN"/>
        </w:rPr>
        <w:t xml:space="preserve">: </w:t>
      </w:r>
      <w:r w:rsidR="00B20AD3">
        <w:rPr>
          <w:b/>
          <w:lang w:eastAsia="zh-CN"/>
        </w:rPr>
        <w:t xml:space="preserve">The </w:t>
      </w:r>
      <w:r w:rsidR="00F8238C">
        <w:rPr>
          <w:b/>
          <w:lang w:eastAsia="zh-CN"/>
        </w:rPr>
        <w:t>following</w:t>
      </w:r>
      <w:r w:rsidR="00F46AA5">
        <w:rPr>
          <w:b/>
          <w:lang w:eastAsia="zh-CN"/>
        </w:rPr>
        <w:t xml:space="preserve"> standardization is required of</w:t>
      </w:r>
      <w:r w:rsidR="00F8238C">
        <w:rPr>
          <w:b/>
          <w:lang w:eastAsia="zh-CN"/>
        </w:rPr>
        <w:t xml:space="preserve"> </w:t>
      </w:r>
      <w:r w:rsidR="00B20AD3">
        <w:rPr>
          <w:b/>
          <w:lang w:eastAsia="zh-CN"/>
        </w:rPr>
        <w:t>side control information for beamforming</w:t>
      </w:r>
      <w:r w:rsidR="00F46AA5">
        <w:rPr>
          <w:b/>
          <w:lang w:eastAsia="zh-CN"/>
        </w:rPr>
        <w:t>:</w:t>
      </w:r>
    </w:p>
    <w:p w14:paraId="5494D452" w14:textId="55710A95" w:rsidR="00EC7FD5" w:rsidRPr="00BC37DE" w:rsidRDefault="00EC7FD5" w:rsidP="00EC7FD5">
      <w:pPr>
        <w:pStyle w:val="af2"/>
        <w:numPr>
          <w:ilvl w:val="0"/>
          <w:numId w:val="24"/>
        </w:numPr>
        <w:ind w:firstLineChars="0"/>
        <w:rPr>
          <w:b/>
          <w:lang w:eastAsia="zh-CN"/>
        </w:rPr>
      </w:pPr>
      <w:r w:rsidRPr="00BC37DE">
        <w:rPr>
          <w:rFonts w:hint="eastAsia"/>
          <w:b/>
          <w:lang w:eastAsia="zh-CN"/>
        </w:rPr>
        <w:t>Considering</w:t>
      </w:r>
      <w:r w:rsidRPr="00BC37DE">
        <w:rPr>
          <w:b/>
          <w:lang w:eastAsia="zh-CN"/>
        </w:rPr>
        <w:t xml:space="preserve"> </w:t>
      </w:r>
      <w:r w:rsidRPr="00BC37DE">
        <w:rPr>
          <w:rFonts w:hint="eastAsia"/>
          <w:b/>
          <w:lang w:eastAsia="zh-CN"/>
        </w:rPr>
        <w:t>the</w:t>
      </w:r>
      <w:r w:rsidRPr="00BC37DE">
        <w:rPr>
          <w:b/>
          <w:lang w:eastAsia="zh-CN"/>
        </w:rPr>
        <w:t xml:space="preserve"> </w:t>
      </w:r>
      <w:r w:rsidRPr="00BC37DE">
        <w:rPr>
          <w:rFonts w:hint="eastAsia"/>
          <w:b/>
          <w:lang w:eastAsia="zh-CN"/>
        </w:rPr>
        <w:t>synchronization</w:t>
      </w:r>
      <w:r w:rsidRPr="00BC37DE">
        <w:rPr>
          <w:b/>
          <w:lang w:eastAsia="zh-CN"/>
        </w:rPr>
        <w:t xml:space="preserve"> </w:t>
      </w:r>
      <w:r w:rsidRPr="00BC37DE">
        <w:rPr>
          <w:rFonts w:hint="eastAsia"/>
          <w:b/>
          <w:lang w:eastAsia="zh-CN"/>
        </w:rPr>
        <w:t>between</w:t>
      </w:r>
      <w:r w:rsidRPr="00BC37DE">
        <w:rPr>
          <w:b/>
          <w:lang w:eastAsia="zh-CN"/>
        </w:rPr>
        <w:t xml:space="preserve"> UE/</w:t>
      </w:r>
      <w:r w:rsidRPr="00BC37DE">
        <w:rPr>
          <w:rFonts w:hint="eastAsia"/>
          <w:b/>
          <w:lang w:eastAsia="zh-CN"/>
        </w:rPr>
        <w:t>repeater</w:t>
      </w:r>
      <w:r w:rsidRPr="00BC37DE">
        <w:rPr>
          <w:b/>
          <w:lang w:eastAsia="zh-CN"/>
        </w:rPr>
        <w:t xml:space="preserve"> </w:t>
      </w:r>
      <w:r w:rsidRPr="00BC37DE">
        <w:rPr>
          <w:rFonts w:hint="eastAsia"/>
          <w:b/>
          <w:lang w:eastAsia="zh-CN"/>
        </w:rPr>
        <w:t>and</w:t>
      </w:r>
      <w:r w:rsidRPr="00BC37DE">
        <w:rPr>
          <w:b/>
          <w:lang w:eastAsia="zh-CN"/>
        </w:rPr>
        <w:t xml:space="preserve"> </w:t>
      </w:r>
      <w:r w:rsidRPr="00BC37DE">
        <w:rPr>
          <w:rFonts w:hint="eastAsia"/>
          <w:b/>
          <w:lang w:eastAsia="zh-CN"/>
        </w:rPr>
        <w:t>g</w:t>
      </w:r>
      <w:r w:rsidRPr="00BC37DE">
        <w:rPr>
          <w:b/>
          <w:lang w:eastAsia="zh-CN"/>
        </w:rPr>
        <w:t>NB</w:t>
      </w:r>
      <w:r w:rsidRPr="00BC37DE">
        <w:rPr>
          <w:rFonts w:hint="eastAsia"/>
          <w:b/>
          <w:lang w:eastAsia="zh-CN"/>
        </w:rPr>
        <w:t>,</w:t>
      </w:r>
      <w:r w:rsidRPr="00BC37DE">
        <w:rPr>
          <w:b/>
          <w:lang w:eastAsia="zh-CN"/>
        </w:rPr>
        <w:t xml:space="preserve"> time</w:t>
      </w:r>
      <w:r w:rsidR="00903632">
        <w:rPr>
          <w:b/>
          <w:lang w:eastAsia="zh-CN"/>
        </w:rPr>
        <w:t xml:space="preserve"> </w:t>
      </w:r>
      <w:r w:rsidRPr="00BC37DE">
        <w:rPr>
          <w:b/>
          <w:lang w:eastAsia="zh-CN"/>
        </w:rPr>
        <w:t>offset of</w:t>
      </w:r>
      <w:r w:rsidR="009C3DAC" w:rsidRPr="00BC37DE">
        <w:rPr>
          <w:b/>
          <w:lang w:eastAsia="zh-CN"/>
        </w:rPr>
        <w:t xml:space="preserve"> the repeater for</w:t>
      </w:r>
      <w:r w:rsidRPr="00BC37DE">
        <w:rPr>
          <w:b/>
          <w:lang w:eastAsia="zh-CN"/>
        </w:rPr>
        <w:t xml:space="preserve"> beam measurement should be </w:t>
      </w:r>
      <w:r w:rsidR="00D817E8">
        <w:rPr>
          <w:b/>
          <w:lang w:eastAsia="zh-CN"/>
        </w:rPr>
        <w:t>studied</w:t>
      </w:r>
      <w:r w:rsidR="009C3DAC" w:rsidRPr="00BC37DE">
        <w:rPr>
          <w:b/>
          <w:lang w:eastAsia="zh-CN"/>
        </w:rPr>
        <w:t>.</w:t>
      </w:r>
    </w:p>
    <w:p w14:paraId="0398FDA5" w14:textId="1C2DEF6E" w:rsidR="009C3DAC" w:rsidRPr="00BC37DE" w:rsidRDefault="00995737" w:rsidP="00EC7FD5">
      <w:pPr>
        <w:pStyle w:val="af2"/>
        <w:numPr>
          <w:ilvl w:val="0"/>
          <w:numId w:val="24"/>
        </w:numPr>
        <w:ind w:firstLineChars="0"/>
        <w:rPr>
          <w:b/>
          <w:lang w:eastAsia="zh-CN"/>
        </w:rPr>
      </w:pPr>
      <w:r>
        <w:rPr>
          <w:b/>
          <w:lang w:eastAsia="zh-CN"/>
        </w:rPr>
        <w:t>Support the r</w:t>
      </w:r>
      <w:r w:rsidR="009C3DAC" w:rsidRPr="00BC37DE">
        <w:rPr>
          <w:b/>
          <w:lang w:eastAsia="zh-CN"/>
        </w:rPr>
        <w:t>eso</w:t>
      </w:r>
      <w:r>
        <w:rPr>
          <w:b/>
          <w:lang w:eastAsia="zh-CN"/>
        </w:rPr>
        <w:t>urce configuration for repeater</w:t>
      </w:r>
      <w:r w:rsidR="009C3DAC" w:rsidRPr="00BC37DE">
        <w:rPr>
          <w:b/>
          <w:lang w:eastAsia="zh-CN"/>
        </w:rPr>
        <w:t>, all of the time behavior, e.g. periodic, aperiodic and semi-periodic, should be supported.</w:t>
      </w:r>
    </w:p>
    <w:p w14:paraId="3D20457E" w14:textId="7A997F5E" w:rsidR="009C3DAC" w:rsidRPr="00BC37DE" w:rsidRDefault="008428C6" w:rsidP="009C3DAC">
      <w:pPr>
        <w:pStyle w:val="af2"/>
        <w:numPr>
          <w:ilvl w:val="0"/>
          <w:numId w:val="24"/>
        </w:numPr>
        <w:ind w:firstLineChars="0"/>
        <w:rPr>
          <w:b/>
          <w:lang w:eastAsia="zh-CN"/>
        </w:rPr>
      </w:pPr>
      <w:r w:rsidRPr="00BC37DE">
        <w:rPr>
          <w:b/>
          <w:lang w:eastAsia="zh-CN"/>
        </w:rPr>
        <w:t>The number of repeater’s beams participating in be</w:t>
      </w:r>
      <w:r w:rsidR="00762DE4">
        <w:rPr>
          <w:b/>
          <w:lang w:eastAsia="zh-CN"/>
        </w:rPr>
        <w:t>am training should be in</w:t>
      </w:r>
      <w:r w:rsidR="00F46AA5">
        <w:rPr>
          <w:b/>
          <w:lang w:eastAsia="zh-CN"/>
        </w:rPr>
        <w:t>dicated</w:t>
      </w:r>
      <w:r w:rsidRPr="00BC37DE">
        <w:rPr>
          <w:b/>
          <w:lang w:eastAsia="zh-CN"/>
        </w:rPr>
        <w:t>;</w:t>
      </w:r>
    </w:p>
    <w:p w14:paraId="1DA4EA1D" w14:textId="4E17F4CF" w:rsidR="001646CE" w:rsidRDefault="00F46AA5" w:rsidP="007B1D3B">
      <w:pPr>
        <w:pStyle w:val="af2"/>
        <w:numPr>
          <w:ilvl w:val="0"/>
          <w:numId w:val="24"/>
        </w:numPr>
        <w:ind w:firstLineChars="0"/>
        <w:rPr>
          <w:b/>
        </w:rPr>
      </w:pPr>
      <w:r>
        <w:rPr>
          <w:b/>
        </w:rPr>
        <w:t>The mechanism of beam indication need to be studied, it can be realized by direct or indirect indication.</w:t>
      </w:r>
    </w:p>
    <w:p w14:paraId="77EEEBD6" w14:textId="60D600D8" w:rsidR="00C74ED9" w:rsidRDefault="00C74ED9" w:rsidP="00C74ED9">
      <w:pPr>
        <w:pStyle w:val="2"/>
        <w:rPr>
          <w:lang w:val="en-GB" w:eastAsia="zh-CN"/>
        </w:rPr>
      </w:pPr>
      <w:r>
        <w:rPr>
          <w:rFonts w:hint="eastAsia"/>
          <w:lang w:val="en-GB" w:eastAsia="zh-CN"/>
        </w:rPr>
        <w:lastRenderedPageBreak/>
        <w:t>T</w:t>
      </w:r>
      <w:r>
        <w:rPr>
          <w:lang w:val="en-GB" w:eastAsia="zh-CN"/>
        </w:rPr>
        <w:t>iming information</w:t>
      </w:r>
    </w:p>
    <w:p w14:paraId="23DA72BF" w14:textId="77777777" w:rsidR="00C74ED9" w:rsidRDefault="00C74ED9" w:rsidP="00C74ED9">
      <w:pPr>
        <w:rPr>
          <w:lang w:val="en-GB" w:eastAsia="zh-CN"/>
        </w:rPr>
      </w:pPr>
      <w:r>
        <w:rPr>
          <w:lang w:val="en-GB" w:eastAsia="zh-CN"/>
        </w:rPr>
        <w:t xml:space="preserve">The repeater’s behaviours </w:t>
      </w:r>
      <w:r>
        <w:rPr>
          <w:rFonts w:hint="eastAsia"/>
          <w:lang w:val="en-GB" w:eastAsia="zh-CN"/>
        </w:rPr>
        <w:t>w</w:t>
      </w:r>
      <w:r>
        <w:rPr>
          <w:lang w:val="en-GB" w:eastAsia="zh-CN"/>
        </w:rPr>
        <w:t xml:space="preserve">hen it forwards the DL signal and UL signal are different. For example, the beamforming for DL and UL could be different when there is no beam correspondence for a UE or the DL signal and UL signal correspond to different UEs. The amplification gain for DL and UL may also be different to handle the coverage issue for DL and UL independently. Therefore, it is important to </w:t>
      </w:r>
      <w:r>
        <w:rPr>
          <w:lang w:eastAsia="zh-CN"/>
        </w:rPr>
        <w:t>align the timing boundaries at repeater side to enable the repeater to change its configuration when the DL/UL timing boundary arrives.</w:t>
      </w:r>
    </w:p>
    <w:p w14:paraId="0E70C28F" w14:textId="77777777" w:rsidR="00C74ED9" w:rsidRDefault="00C74ED9" w:rsidP="00C74ED9">
      <w:pPr>
        <w:jc w:val="center"/>
        <w:rPr>
          <w:lang w:val="en-GB" w:eastAsia="zh-CN"/>
        </w:rPr>
      </w:pPr>
      <w:r>
        <w:object w:dxaOrig="4741" w:dyaOrig="2956" w14:anchorId="76694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4pt;height:138.9pt" o:ole="">
            <v:imagedata r:id="rId9" o:title=""/>
          </v:shape>
          <o:OLEObject Type="Embed" ProgID="Visio.Drawing.15" ShapeID="_x0000_i1025" DrawAspect="Content" ObjectID="_1712765834" r:id="rId10"/>
        </w:object>
      </w:r>
      <w:r>
        <w:object w:dxaOrig="4741" w:dyaOrig="2956" w14:anchorId="40A65288">
          <v:shape id="_x0000_i1026" type="#_x0000_t75" style="width:225.7pt;height:140.3pt" o:ole="">
            <v:imagedata r:id="rId11" o:title=""/>
          </v:shape>
          <o:OLEObject Type="Embed" ProgID="Visio.Drawing.15" ShapeID="_x0000_i1026" DrawAspect="Content" ObjectID="_1712765835" r:id="rId12"/>
        </w:object>
      </w:r>
    </w:p>
    <w:p w14:paraId="16E4B222" w14:textId="77777777" w:rsidR="00C74ED9" w:rsidRDefault="00C74ED9" w:rsidP="00C74ED9">
      <w:pPr>
        <w:jc w:val="center"/>
        <w:rPr>
          <w:lang w:val="en-GB" w:eastAsia="zh-CN"/>
        </w:rPr>
      </w:pPr>
      <w:r>
        <w:rPr>
          <w:lang w:val="en-GB" w:eastAsia="zh-CN"/>
        </w:rPr>
        <w:t>Figure 2.2-1. Timing boundaries for DL and UL at each side</w:t>
      </w:r>
    </w:p>
    <w:p w14:paraId="5E926F15" w14:textId="77777777" w:rsidR="00C74ED9" w:rsidRDefault="00C74ED9" w:rsidP="00C74ED9">
      <w:pPr>
        <w:rPr>
          <w:lang w:val="en-GB" w:eastAsia="zh-CN"/>
        </w:rPr>
      </w:pPr>
      <w:r>
        <w:rPr>
          <w:lang w:val="en-GB" w:eastAsia="zh-CN"/>
        </w:rPr>
        <w:t>The timing boundaries for DL and UL at each side are illustrated in Figure 2.2-1. B</w:t>
      </w:r>
      <w:r>
        <w:rPr>
          <w:rFonts w:hint="eastAsia"/>
          <w:lang w:val="en-GB" w:eastAsia="zh-CN"/>
        </w:rPr>
        <w:t>ased</w:t>
      </w:r>
      <w:r>
        <w:rPr>
          <w:lang w:val="en-GB" w:eastAsia="zh-CN"/>
        </w:rPr>
        <w:t xml:space="preserve"> on the SID</w:t>
      </w:r>
      <w:r>
        <w:rPr>
          <w:rFonts w:hint="eastAsia"/>
          <w:lang w:val="en-GB" w:eastAsia="zh-CN"/>
        </w:rPr>
        <w:t>,</w:t>
      </w:r>
      <w:r>
        <w:rPr>
          <w:lang w:val="en-GB" w:eastAsia="zh-CN"/>
        </w:rPr>
        <w:t xml:space="preserve"> only</w:t>
      </w:r>
      <w:r>
        <w:rPr>
          <w:rFonts w:hint="eastAsia"/>
          <w:lang w:val="en-GB" w:eastAsia="zh-CN"/>
        </w:rPr>
        <w:t xml:space="preserve"> </w:t>
      </w:r>
      <w:r w:rsidRPr="006B6E03">
        <w:rPr>
          <w:lang w:eastAsia="zh-CN"/>
        </w:rPr>
        <w:t xml:space="preserve">stationary </w:t>
      </w:r>
      <w:r>
        <w:rPr>
          <w:lang w:eastAsia="zh-CN"/>
        </w:rPr>
        <w:t>network-controlled</w:t>
      </w:r>
      <w:r w:rsidRPr="006B6E03">
        <w:rPr>
          <w:lang w:eastAsia="zh-CN"/>
        </w:rPr>
        <w:t xml:space="preserve"> repeater</w:t>
      </w:r>
      <w:r>
        <w:rPr>
          <w:lang w:eastAsia="zh-CN"/>
        </w:rPr>
        <w:t xml:space="preserve"> is considered. Therefore, the transmission delay from gNB to repeater is fixed. </w:t>
      </w:r>
      <w:r>
        <w:rPr>
          <w:rFonts w:hint="eastAsia"/>
          <w:lang w:val="en-GB" w:eastAsia="zh-CN"/>
        </w:rPr>
        <w:t>If</w:t>
      </w:r>
      <w:r>
        <w:rPr>
          <w:lang w:val="en-GB" w:eastAsia="zh-CN"/>
        </w:rPr>
        <w:t xml:space="preserve"> the repeater can </w:t>
      </w:r>
      <w:r>
        <w:rPr>
          <w:rFonts w:hint="eastAsia"/>
          <w:lang w:val="en-GB" w:eastAsia="zh-CN"/>
        </w:rPr>
        <w:t>measure</w:t>
      </w:r>
      <w:r>
        <w:rPr>
          <w:lang w:val="en-GB" w:eastAsia="zh-CN"/>
        </w:rPr>
        <w:t xml:space="preserve"> </w:t>
      </w:r>
      <w:r>
        <w:rPr>
          <w:rFonts w:hint="eastAsia"/>
          <w:lang w:val="en-GB" w:eastAsia="zh-CN"/>
        </w:rPr>
        <w:t>and</w:t>
      </w:r>
      <w:r>
        <w:rPr>
          <w:lang w:val="en-GB" w:eastAsia="zh-CN"/>
        </w:rPr>
        <w:t xml:space="preserve"> decode </w:t>
      </w:r>
      <w:r>
        <w:rPr>
          <w:rFonts w:hint="eastAsia"/>
          <w:lang w:val="en-GB" w:eastAsia="zh-CN"/>
        </w:rPr>
        <w:t>SSB</w:t>
      </w:r>
      <w:r>
        <w:rPr>
          <w:lang w:val="en-GB" w:eastAsia="zh-CN"/>
        </w:rPr>
        <w:t xml:space="preserve"> to get the DL synchronization information, timing information for DL is not required to be included in side control information. O</w:t>
      </w:r>
      <w:r>
        <w:rPr>
          <w:rFonts w:hint="eastAsia"/>
          <w:lang w:val="en-GB" w:eastAsia="zh-CN"/>
        </w:rPr>
        <w:t>therwise</w:t>
      </w:r>
      <w:r>
        <w:rPr>
          <w:lang w:val="en-GB" w:eastAsia="zh-CN"/>
        </w:rPr>
        <w:t xml:space="preserve">, if the repeater doesn’t decode any DL signal </w:t>
      </w:r>
      <w:r>
        <w:rPr>
          <w:rFonts w:hint="eastAsia"/>
          <w:lang w:val="en-GB" w:eastAsia="zh-CN"/>
        </w:rPr>
        <w:t>within</w:t>
      </w:r>
      <w:r>
        <w:rPr>
          <w:lang w:val="en-GB" w:eastAsia="zh-CN"/>
        </w:rPr>
        <w:t xml:space="preserve"> the DL active BWP, timing information for DL should be included in side control information or derived from the channel carrying the side control information. If the timing information is included in side control information, it should be optional to save overhead. Besides, it is also possible to determine the transmission delay and pre-configure the timing boundary for DL during deployment.</w:t>
      </w:r>
    </w:p>
    <w:p w14:paraId="32BC6354" w14:textId="3ABBB3C1" w:rsidR="00C74ED9" w:rsidRDefault="00C74ED9" w:rsidP="00C74ED9">
      <w:pPr>
        <w:rPr>
          <w:rFonts w:ascii="Times" w:hAnsi="Times" w:cs="Times"/>
          <w:b/>
        </w:rPr>
      </w:pPr>
      <w:r w:rsidRPr="00DC114B">
        <w:rPr>
          <w:b/>
          <w:lang w:val="en-GB" w:eastAsia="zh-CN"/>
        </w:rPr>
        <w:t>O</w:t>
      </w:r>
      <w:r w:rsidRPr="00DC114B">
        <w:rPr>
          <w:rFonts w:hint="eastAsia"/>
          <w:b/>
          <w:lang w:val="en-GB" w:eastAsia="zh-CN"/>
        </w:rPr>
        <w:t>bservation</w:t>
      </w:r>
      <w:r>
        <w:rPr>
          <w:b/>
          <w:lang w:val="en-GB" w:eastAsia="zh-CN"/>
        </w:rPr>
        <w:t xml:space="preserve"> 1</w:t>
      </w:r>
      <w:r w:rsidRPr="00DC114B">
        <w:rPr>
          <w:rFonts w:hint="eastAsia"/>
          <w:b/>
          <w:lang w:val="en-GB" w:eastAsia="zh-CN"/>
        </w:rPr>
        <w:t>:</w:t>
      </w:r>
      <w:r w:rsidRPr="00DC114B">
        <w:rPr>
          <w:b/>
          <w:lang w:val="en-GB" w:eastAsia="zh-CN"/>
        </w:rPr>
        <w:t xml:space="preserve"> </w:t>
      </w:r>
      <w:r>
        <w:rPr>
          <w:b/>
          <w:lang w:val="en-GB" w:eastAsia="zh-CN"/>
        </w:rPr>
        <w:t xml:space="preserve">For </w:t>
      </w:r>
      <w:r>
        <w:rPr>
          <w:rFonts w:ascii="Times" w:hAnsi="Times" w:cs="Times"/>
          <w:b/>
        </w:rPr>
        <w:t>timing information for DL, consider one of the following options:</w:t>
      </w:r>
    </w:p>
    <w:p w14:paraId="003B5A2C" w14:textId="77777777" w:rsidR="00C74ED9" w:rsidRPr="00D16D5B" w:rsidRDefault="00C74ED9" w:rsidP="00C74ED9">
      <w:pPr>
        <w:pStyle w:val="af2"/>
        <w:numPr>
          <w:ilvl w:val="0"/>
          <w:numId w:val="18"/>
        </w:numPr>
        <w:ind w:firstLineChars="0"/>
        <w:rPr>
          <w:b/>
          <w:lang w:val="en-GB" w:eastAsia="zh-CN"/>
        </w:rPr>
      </w:pPr>
      <w:r>
        <w:rPr>
          <w:b/>
          <w:lang w:val="en-GB" w:eastAsia="zh-CN"/>
        </w:rPr>
        <w:t xml:space="preserve">Option 1: It is optionally </w:t>
      </w:r>
      <w:r w:rsidRPr="001B4F6B">
        <w:rPr>
          <w:b/>
          <w:lang w:val="en-GB" w:eastAsia="zh-CN"/>
        </w:rPr>
        <w:t>included in side control information or derived from the channel carrying the side control information</w:t>
      </w:r>
    </w:p>
    <w:p w14:paraId="7FFEF67D" w14:textId="77777777" w:rsidR="00C74ED9" w:rsidRPr="001B4F6B" w:rsidRDefault="00C74ED9" w:rsidP="00C74ED9">
      <w:pPr>
        <w:pStyle w:val="af2"/>
        <w:numPr>
          <w:ilvl w:val="0"/>
          <w:numId w:val="18"/>
        </w:numPr>
        <w:ind w:firstLineChars="0"/>
        <w:rPr>
          <w:b/>
          <w:lang w:val="en-GB" w:eastAsia="zh-CN"/>
        </w:rPr>
      </w:pPr>
      <w:r>
        <w:rPr>
          <w:rFonts w:ascii="Times" w:hAnsi="Times" w:cs="Times"/>
          <w:b/>
        </w:rPr>
        <w:t>Option 2: It is obtained by SSB measurement from the repeater</w:t>
      </w:r>
    </w:p>
    <w:p w14:paraId="73431591" w14:textId="77777777" w:rsidR="00C74ED9" w:rsidRPr="00D16D5B" w:rsidRDefault="00C74ED9" w:rsidP="00C74ED9">
      <w:pPr>
        <w:pStyle w:val="af2"/>
        <w:numPr>
          <w:ilvl w:val="0"/>
          <w:numId w:val="18"/>
        </w:numPr>
        <w:ind w:firstLineChars="0"/>
        <w:rPr>
          <w:b/>
          <w:lang w:val="en-GB" w:eastAsia="zh-CN"/>
        </w:rPr>
      </w:pPr>
      <w:r>
        <w:rPr>
          <w:rFonts w:ascii="Times" w:hAnsi="Times" w:cs="Times"/>
          <w:b/>
        </w:rPr>
        <w:t xml:space="preserve">Option 3: It is implemented by operators during the deployment </w:t>
      </w:r>
    </w:p>
    <w:p w14:paraId="6F9F4326" w14:textId="77777777" w:rsidR="00C74ED9" w:rsidRDefault="00C74ED9" w:rsidP="00C74ED9">
      <w:pPr>
        <w:rPr>
          <w:lang w:val="en-GB" w:eastAsia="zh-CN"/>
        </w:rPr>
      </w:pPr>
      <w:r>
        <w:rPr>
          <w:lang w:val="en-GB" w:eastAsia="zh-CN"/>
        </w:rPr>
        <w:t xml:space="preserve">For UL synchronization, </w:t>
      </w:r>
      <w:r w:rsidRPr="00225373">
        <w:rPr>
          <w:lang w:val="en-GB" w:eastAsia="zh-CN"/>
        </w:rPr>
        <w:t>Timing Advance Command MAC CE</w:t>
      </w:r>
      <w:r>
        <w:rPr>
          <w:lang w:val="en-GB" w:eastAsia="zh-CN"/>
        </w:rPr>
        <w:t xml:space="preserve"> can be used to adjust the transmission timing of the UE. Similar as for DL, the transmission delay from repeater to gNB is also fixed. If repeater is required to transmit UL signal to gNB within the UL BWP, gNB can measure the UL signal and include the TA to side control information. It is also noted that the TA information for repeater should be optional to save overhead.</w:t>
      </w:r>
      <w:r w:rsidRPr="00834D2A">
        <w:rPr>
          <w:lang w:val="en-GB" w:eastAsia="zh-CN"/>
        </w:rPr>
        <w:t xml:space="preserve"> </w:t>
      </w:r>
      <w:r>
        <w:rPr>
          <w:lang w:val="en-GB" w:eastAsia="zh-CN"/>
        </w:rPr>
        <w:t>Similar as for DL, it is also possible to determine the transmission delay and pre-configure the UL TA for repeater during deployment.</w:t>
      </w:r>
    </w:p>
    <w:p w14:paraId="4BE0032A" w14:textId="69B82318" w:rsidR="00C74ED9" w:rsidRDefault="00C74ED9" w:rsidP="00C74ED9">
      <w:pPr>
        <w:rPr>
          <w:rFonts w:ascii="Times" w:hAnsi="Times" w:cs="Times"/>
          <w:b/>
        </w:rPr>
      </w:pPr>
      <w:r w:rsidRPr="00DC114B">
        <w:rPr>
          <w:b/>
          <w:lang w:val="en-GB" w:eastAsia="zh-CN"/>
        </w:rPr>
        <w:t>O</w:t>
      </w:r>
      <w:r w:rsidRPr="00DC114B">
        <w:rPr>
          <w:rFonts w:hint="eastAsia"/>
          <w:b/>
          <w:lang w:val="en-GB" w:eastAsia="zh-CN"/>
        </w:rPr>
        <w:t>bservation</w:t>
      </w:r>
      <w:r>
        <w:rPr>
          <w:b/>
          <w:lang w:val="en-GB" w:eastAsia="zh-CN"/>
        </w:rPr>
        <w:t xml:space="preserve"> 2</w:t>
      </w:r>
      <w:r w:rsidRPr="00DC114B">
        <w:rPr>
          <w:rFonts w:hint="eastAsia"/>
          <w:b/>
          <w:lang w:val="en-GB" w:eastAsia="zh-CN"/>
        </w:rPr>
        <w:t>:</w:t>
      </w:r>
      <w:r w:rsidRPr="00DC114B">
        <w:rPr>
          <w:b/>
          <w:lang w:val="en-GB" w:eastAsia="zh-CN"/>
        </w:rPr>
        <w:t xml:space="preserve"> </w:t>
      </w:r>
      <w:r>
        <w:rPr>
          <w:b/>
          <w:lang w:val="en-GB" w:eastAsia="zh-CN"/>
        </w:rPr>
        <w:t xml:space="preserve">For </w:t>
      </w:r>
      <w:r>
        <w:rPr>
          <w:rFonts w:ascii="Times" w:hAnsi="Times" w:cs="Times"/>
          <w:b/>
        </w:rPr>
        <w:t>timing information for UL, consider one of the following options:</w:t>
      </w:r>
    </w:p>
    <w:p w14:paraId="6BE62D8F" w14:textId="77777777" w:rsidR="00C74ED9" w:rsidRPr="00D16D5B" w:rsidRDefault="00C74ED9" w:rsidP="00C74ED9">
      <w:pPr>
        <w:pStyle w:val="af2"/>
        <w:numPr>
          <w:ilvl w:val="0"/>
          <w:numId w:val="18"/>
        </w:numPr>
        <w:ind w:firstLineChars="0"/>
        <w:rPr>
          <w:b/>
          <w:lang w:val="en-GB" w:eastAsia="zh-CN"/>
        </w:rPr>
      </w:pPr>
      <w:r>
        <w:rPr>
          <w:b/>
          <w:lang w:val="en-GB" w:eastAsia="zh-CN"/>
        </w:rPr>
        <w:t xml:space="preserve">Option 1: It is measured by gNB and optionally </w:t>
      </w:r>
      <w:r w:rsidRPr="001B4F6B">
        <w:rPr>
          <w:b/>
          <w:lang w:val="en-GB" w:eastAsia="zh-CN"/>
        </w:rPr>
        <w:t>inclu</w:t>
      </w:r>
      <w:r>
        <w:rPr>
          <w:b/>
          <w:lang w:val="en-GB" w:eastAsia="zh-CN"/>
        </w:rPr>
        <w:t>ded in side control information</w:t>
      </w:r>
    </w:p>
    <w:p w14:paraId="4A42F2B7" w14:textId="3249B395" w:rsidR="00C74ED9" w:rsidRPr="005C68F0" w:rsidRDefault="00C74ED9" w:rsidP="005C68F0">
      <w:pPr>
        <w:pStyle w:val="af2"/>
        <w:numPr>
          <w:ilvl w:val="0"/>
          <w:numId w:val="18"/>
        </w:numPr>
        <w:ind w:firstLineChars="0"/>
        <w:rPr>
          <w:b/>
          <w:lang w:val="en-GB" w:eastAsia="zh-CN"/>
        </w:rPr>
      </w:pPr>
      <w:r>
        <w:rPr>
          <w:rFonts w:ascii="Times" w:hAnsi="Times" w:cs="Times"/>
          <w:b/>
        </w:rPr>
        <w:t xml:space="preserve">Option 2: It is implemented by operators during the deployment </w:t>
      </w:r>
    </w:p>
    <w:p w14:paraId="056628D5" w14:textId="2E48622B" w:rsidR="00C74ED9" w:rsidRDefault="00C74ED9" w:rsidP="00C74ED9">
      <w:pPr>
        <w:pStyle w:val="2"/>
        <w:rPr>
          <w:lang w:val="en-GB" w:eastAsia="zh-CN"/>
        </w:rPr>
      </w:pPr>
      <w:r>
        <w:rPr>
          <w:rFonts w:hint="eastAsia"/>
          <w:lang w:val="en-GB" w:eastAsia="zh-CN"/>
        </w:rPr>
        <w:t>I</w:t>
      </w:r>
      <w:r>
        <w:rPr>
          <w:lang w:val="en-GB" w:eastAsia="zh-CN"/>
        </w:rPr>
        <w:t>nformation on UL-DL TDD configuration</w:t>
      </w:r>
    </w:p>
    <w:p w14:paraId="3B391865" w14:textId="77777777" w:rsidR="00C74ED9" w:rsidRDefault="00C74ED9" w:rsidP="00C74ED9">
      <w:pPr>
        <w:rPr>
          <w:lang w:val="en-GB" w:eastAsia="zh-CN"/>
        </w:rPr>
      </w:pPr>
      <w:r w:rsidRPr="00BB2933">
        <w:rPr>
          <w:rFonts w:hint="eastAsia"/>
          <w:lang w:val="en-GB" w:eastAsia="zh-CN"/>
        </w:rPr>
        <w:t>F</w:t>
      </w:r>
      <w:r w:rsidRPr="00BB2933">
        <w:rPr>
          <w:lang w:val="en-GB" w:eastAsia="zh-CN"/>
        </w:rPr>
        <w:t>or legacy NR</w:t>
      </w:r>
      <w:r>
        <w:rPr>
          <w:lang w:val="en-GB" w:eastAsia="zh-CN"/>
        </w:rPr>
        <w:t xml:space="preserve">, we have three different levels of UL-DL TDD configurations, </w:t>
      </w:r>
      <w:r w:rsidRPr="00BB2933">
        <w:rPr>
          <w:lang w:val="en-GB" w:eastAsia="zh-CN"/>
        </w:rPr>
        <w:t>TDD-UL-DL-Pattern, TDD-UL-DL-ConfigDedicated</w:t>
      </w:r>
      <w:r>
        <w:rPr>
          <w:lang w:val="en-GB" w:eastAsia="zh-CN"/>
        </w:rPr>
        <w:t xml:space="preserve"> and SFI. The first two parameters are high layer signalling corresponding to CC-level and UE-level configurations, respectively. The last is configured via dynamic signalling. </w:t>
      </w:r>
    </w:p>
    <w:p w14:paraId="1869AA31" w14:textId="77777777" w:rsidR="00C74ED9" w:rsidRDefault="00C74ED9" w:rsidP="00C74ED9">
      <w:pPr>
        <w:rPr>
          <w:lang w:val="en-GB" w:eastAsia="zh-CN"/>
        </w:rPr>
      </w:pPr>
      <w:r>
        <w:rPr>
          <w:lang w:val="en-GB" w:eastAsia="zh-CN"/>
        </w:rPr>
        <w:lastRenderedPageBreak/>
        <w:t xml:space="preserve">Compared with legacy NR, we have two more communication links, i.g., gNB-&gt;smart repeater (Link-1) and smart repeater-&gt;gNB (Link-2). To avoid serious uplink-to-downlink interference, it is better to locate Link-1 in legacy downlink slot and Link-2 in legacy uplink slot. Regarding flexible slot(s)/symbol(s), we are open to the study of L1 signalling similar to SFI methods.  </w:t>
      </w:r>
    </w:p>
    <w:p w14:paraId="28B2E8ED" w14:textId="77777777" w:rsidR="00C74ED9" w:rsidRDefault="00C74ED9" w:rsidP="00C74ED9">
      <w:pPr>
        <w:rPr>
          <w:rFonts w:ascii="Times" w:hAnsi="Times" w:cs="Times"/>
          <w:b/>
          <w:lang w:eastAsia="zh-CN"/>
        </w:rPr>
      </w:pPr>
      <w:r>
        <w:rPr>
          <w:lang w:val="en-GB" w:eastAsia="zh-CN"/>
        </w:rPr>
        <w:t>In sum, we can utilize</w:t>
      </w:r>
      <w:r w:rsidRPr="005B3A40">
        <w:rPr>
          <w:lang w:val="en-GB" w:eastAsia="zh-CN"/>
        </w:rPr>
        <w:t xml:space="preserve"> the legacy </w:t>
      </w:r>
      <w:r>
        <w:rPr>
          <w:lang w:val="en-GB" w:eastAsia="zh-CN"/>
        </w:rPr>
        <w:t>UL-DL TDD configuration as a starting point. On top of that, we can further study how to located Link-1/2 within the traditional system.</w:t>
      </w:r>
    </w:p>
    <w:p w14:paraId="729E9EBE" w14:textId="77777777" w:rsidR="00C74ED9" w:rsidRDefault="00C74ED9" w:rsidP="00C74ED9">
      <w:r>
        <w:object w:dxaOrig="13390" w:dyaOrig="3821" w14:anchorId="47B91056">
          <v:shape id="_x0000_i1027" type="#_x0000_t75" style="width:465.25pt;height:132.9pt" o:ole="">
            <v:imagedata r:id="rId13" o:title=""/>
          </v:shape>
          <o:OLEObject Type="Embed" ProgID="Visio.Drawing.15" ShapeID="_x0000_i1027" DrawAspect="Content" ObjectID="_1712765836" r:id="rId14"/>
        </w:object>
      </w:r>
    </w:p>
    <w:p w14:paraId="4A3CC646" w14:textId="77777777" w:rsidR="00C74ED9" w:rsidRPr="007B00DE" w:rsidRDefault="00C74ED9" w:rsidP="00C74ED9">
      <w:pPr>
        <w:jc w:val="center"/>
        <w:rPr>
          <w:rFonts w:ascii="Times" w:hAnsi="Times" w:cs="Times"/>
          <w:b/>
          <w:lang w:eastAsia="zh-CN"/>
        </w:rPr>
      </w:pPr>
      <w:r>
        <w:rPr>
          <w:lang w:val="en-GB" w:eastAsia="zh-CN"/>
        </w:rPr>
        <w:t>Figure 2.3-1. Possible enhanced UL-DL TDD configuration for smart repeater assisted network</w:t>
      </w:r>
    </w:p>
    <w:p w14:paraId="4D21A590" w14:textId="74648161" w:rsidR="00C74ED9" w:rsidRPr="005C68F0" w:rsidRDefault="00C74ED9" w:rsidP="00C74ED9">
      <w:pPr>
        <w:rPr>
          <w:rFonts w:ascii="Times" w:hAnsi="Times" w:cs="Times"/>
          <w:b/>
        </w:rPr>
      </w:pPr>
      <w:r>
        <w:rPr>
          <w:rFonts w:ascii="Times" w:hAnsi="Times" w:cs="Times"/>
          <w:b/>
        </w:rPr>
        <w:t>Propo</w:t>
      </w:r>
      <w:r w:rsidRPr="007B00DE">
        <w:rPr>
          <w:rFonts w:ascii="Times" w:hAnsi="Times" w:cs="Times"/>
          <w:b/>
        </w:rPr>
        <w:t>sal</w:t>
      </w:r>
      <w:r w:rsidRPr="007B00DE">
        <w:rPr>
          <w:rFonts w:ascii="Times" w:hAnsi="Times" w:cs="Times" w:hint="eastAsia"/>
          <w:b/>
        </w:rPr>
        <w:t xml:space="preserve"> </w:t>
      </w:r>
      <w:r>
        <w:rPr>
          <w:rFonts w:ascii="Times" w:hAnsi="Times" w:cs="Times"/>
          <w:b/>
        </w:rPr>
        <w:t>2</w:t>
      </w:r>
      <w:r w:rsidRPr="007B00DE">
        <w:rPr>
          <w:rFonts w:ascii="Times" w:hAnsi="Times" w:cs="Times"/>
          <w:b/>
        </w:rPr>
        <w:t xml:space="preserve">: </w:t>
      </w:r>
      <w:r w:rsidRPr="007B00DE">
        <w:rPr>
          <w:rFonts w:ascii="Times" w:hAnsi="Times" w:cs="Times" w:hint="eastAsia"/>
          <w:b/>
        </w:rPr>
        <w:t>On</w:t>
      </w:r>
      <w:r w:rsidRPr="007B00DE">
        <w:rPr>
          <w:rFonts w:ascii="Times" w:hAnsi="Times" w:cs="Times"/>
          <w:b/>
        </w:rPr>
        <w:t xml:space="preserve"> top of legacy UL-DL TDD configuration, additional signaling should introduced for g</w:t>
      </w:r>
      <w:r w:rsidRPr="007B00DE">
        <w:rPr>
          <w:rFonts w:ascii="Times" w:hAnsi="Times" w:cs="Times" w:hint="eastAsia"/>
          <w:b/>
        </w:rPr>
        <w:t>NB-</w:t>
      </w:r>
      <w:r>
        <w:rPr>
          <w:rFonts w:ascii="Times" w:hAnsi="Times" w:cs="Times"/>
          <w:b/>
        </w:rPr>
        <w:t xml:space="preserve">Smart </w:t>
      </w:r>
      <w:r w:rsidRPr="007B00DE">
        <w:rPr>
          <w:rFonts w:ascii="Times" w:hAnsi="Times" w:cs="Times" w:hint="eastAsia"/>
          <w:b/>
        </w:rPr>
        <w:t>Repeater</w:t>
      </w:r>
      <w:r w:rsidRPr="007B00DE">
        <w:rPr>
          <w:rFonts w:ascii="Times" w:hAnsi="Times" w:cs="Times"/>
          <w:b/>
        </w:rPr>
        <w:t xml:space="preserve"> </w:t>
      </w:r>
      <w:r w:rsidRPr="007B00DE">
        <w:rPr>
          <w:rFonts w:ascii="Times" w:hAnsi="Times" w:cs="Times" w:hint="eastAsia"/>
          <w:b/>
        </w:rPr>
        <w:t>communication.</w:t>
      </w:r>
    </w:p>
    <w:p w14:paraId="1ED967FF" w14:textId="228987C4" w:rsidR="00C74ED9" w:rsidRDefault="00C74ED9" w:rsidP="00C74ED9">
      <w:pPr>
        <w:pStyle w:val="2"/>
        <w:rPr>
          <w:lang w:val="en-GB" w:eastAsia="zh-CN"/>
        </w:rPr>
      </w:pPr>
      <w:r>
        <w:rPr>
          <w:rFonts w:hint="eastAsia"/>
          <w:lang w:val="en-GB" w:eastAsia="zh-CN"/>
        </w:rPr>
        <w:t>O</w:t>
      </w:r>
      <w:r>
        <w:rPr>
          <w:lang w:val="en-GB" w:eastAsia="zh-CN"/>
        </w:rPr>
        <w:t>N-OFF information</w:t>
      </w:r>
    </w:p>
    <w:p w14:paraId="15775D95" w14:textId="77777777" w:rsidR="00C74ED9" w:rsidRDefault="00C74ED9" w:rsidP="00C74ED9">
      <w:pPr>
        <w:rPr>
          <w:lang w:val="en-GB" w:eastAsia="zh-CN"/>
        </w:rPr>
      </w:pPr>
      <w:r>
        <w:rPr>
          <w:rFonts w:hint="eastAsia"/>
          <w:lang w:val="en-GB" w:eastAsia="zh-CN"/>
        </w:rPr>
        <w:t>T</w:t>
      </w:r>
      <w:r>
        <w:rPr>
          <w:lang w:val="en-GB" w:eastAsia="zh-CN"/>
        </w:rPr>
        <w:t xml:space="preserve">hough smart repeater can effectively enlarge coverage, increase throughput, etc, negative effects also exist especially for large amount of repeaters. For instance, power consumption is a critical issue which directly related to the cost as well as environment protection. For the purpose of green communication, always-on smart repeater is not a good choice. </w:t>
      </w:r>
      <w:r>
        <w:rPr>
          <w:rFonts w:hint="eastAsia"/>
          <w:lang w:val="en-GB" w:eastAsia="zh-CN"/>
        </w:rPr>
        <w:t>Besides,</w:t>
      </w:r>
      <w:r>
        <w:rPr>
          <w:lang w:val="en-GB" w:eastAsia="zh-CN"/>
        </w:rPr>
        <w:t xml:space="preserve"> the UEs served by a specific repeater is limited meaning the DL/UL packet transmission are not always required. Moreover, for the purpose of interference mitigation, sometimes we may turn off some repeaters. </w:t>
      </w:r>
      <w:r>
        <w:rPr>
          <w:rFonts w:hint="eastAsia"/>
          <w:lang w:val="en-GB" w:eastAsia="zh-CN"/>
        </w:rPr>
        <w:t>T</w:t>
      </w:r>
      <w:r>
        <w:rPr>
          <w:lang w:val="en-GB" w:eastAsia="zh-CN"/>
        </w:rPr>
        <w:t>herefore, an On-Off mechanism for smart repeater is beneficial and deserves further study.</w:t>
      </w:r>
    </w:p>
    <w:p w14:paraId="1F4DDC98" w14:textId="77777777" w:rsidR="00C74ED9" w:rsidRDefault="00C74ED9" w:rsidP="00C74ED9">
      <w:pPr>
        <w:rPr>
          <w:lang w:val="en-GB" w:eastAsia="zh-CN"/>
        </w:rPr>
      </w:pPr>
      <w:r>
        <w:rPr>
          <w:lang w:val="en-GB" w:eastAsia="zh-CN"/>
        </w:rPr>
        <w:t xml:space="preserve">For Uu link, we already have a very mature DRX procedure which realizes the On-Off function at UE sides. Naturally, we can use </w:t>
      </w:r>
      <w:r w:rsidRPr="00566CA6">
        <w:rPr>
          <w:lang w:val="en-GB" w:eastAsia="zh-CN"/>
        </w:rPr>
        <w:t xml:space="preserve">DRX procedure as a starting point for the study of on-off information for smart repeater. </w:t>
      </w:r>
    </w:p>
    <w:p w14:paraId="0914874B" w14:textId="77777777" w:rsidR="00C74ED9" w:rsidRDefault="00C74ED9" w:rsidP="00C74ED9">
      <w:pPr>
        <w:jc w:val="center"/>
      </w:pPr>
      <w:r>
        <w:object w:dxaOrig="8330" w:dyaOrig="1971" w14:anchorId="21B4806C">
          <v:shape id="_x0000_i1028" type="#_x0000_t75" style="width:380.75pt;height:90pt" o:ole="">
            <v:imagedata r:id="rId15" o:title=""/>
          </v:shape>
          <o:OLEObject Type="Embed" ProgID="Visio.Drawing.15" ShapeID="_x0000_i1028" DrawAspect="Content" ObjectID="_1712765837" r:id="rId16"/>
        </w:object>
      </w:r>
    </w:p>
    <w:p w14:paraId="7396F414" w14:textId="77777777" w:rsidR="00C74ED9" w:rsidRDefault="00C74ED9" w:rsidP="00C74ED9">
      <w:pPr>
        <w:jc w:val="center"/>
        <w:rPr>
          <w:lang w:val="en-GB" w:eastAsia="zh-CN"/>
        </w:rPr>
      </w:pPr>
      <w:r>
        <w:rPr>
          <w:lang w:val="en-GB" w:eastAsia="zh-CN"/>
        </w:rPr>
        <w:t>Figure 2.4-1. DRX-like On-Off procedure for smart repeater</w:t>
      </w:r>
    </w:p>
    <w:p w14:paraId="0B309549" w14:textId="1C7BEA1F" w:rsidR="00C74ED9" w:rsidRDefault="00C74ED9" w:rsidP="00C74ED9">
      <w:pPr>
        <w:rPr>
          <w:lang w:val="en-GB" w:eastAsia="zh-CN"/>
        </w:rPr>
      </w:pPr>
      <w:r>
        <w:rPr>
          <w:rFonts w:ascii="Times" w:hAnsi="Times" w:cs="Times"/>
          <w:b/>
        </w:rPr>
        <w:t>Propo</w:t>
      </w:r>
      <w:r w:rsidRPr="007B00DE">
        <w:rPr>
          <w:rFonts w:ascii="Times" w:hAnsi="Times" w:cs="Times"/>
          <w:b/>
        </w:rPr>
        <w:t>sal</w:t>
      </w:r>
      <w:r w:rsidRPr="007B00DE">
        <w:rPr>
          <w:rFonts w:ascii="Times" w:hAnsi="Times" w:cs="Times" w:hint="eastAsia"/>
          <w:b/>
        </w:rPr>
        <w:t xml:space="preserve"> </w:t>
      </w:r>
      <w:r>
        <w:rPr>
          <w:rFonts w:ascii="Times" w:hAnsi="Times" w:cs="Times"/>
          <w:b/>
        </w:rPr>
        <w:t>3</w:t>
      </w:r>
      <w:r w:rsidRPr="007B00DE">
        <w:rPr>
          <w:rFonts w:ascii="Times" w:hAnsi="Times" w:cs="Times"/>
          <w:b/>
        </w:rPr>
        <w:t>:</w:t>
      </w:r>
      <w:r>
        <w:rPr>
          <w:rFonts w:ascii="Times" w:hAnsi="Times" w:cs="Times"/>
          <w:b/>
        </w:rPr>
        <w:t xml:space="preserve"> DRX procedure could be regarded as a starting point for the study of on-off information for smart repeater.</w:t>
      </w:r>
    </w:p>
    <w:p w14:paraId="61DBB988" w14:textId="2F356EB1" w:rsidR="00C74ED9" w:rsidRDefault="00C74ED9" w:rsidP="00C74ED9">
      <w:pPr>
        <w:pStyle w:val="2"/>
        <w:rPr>
          <w:lang w:val="en-GB" w:eastAsia="zh-CN"/>
        </w:rPr>
      </w:pPr>
      <w:r>
        <w:rPr>
          <w:rFonts w:hint="eastAsia"/>
          <w:lang w:val="en-GB" w:eastAsia="zh-CN"/>
        </w:rPr>
        <w:t>P</w:t>
      </w:r>
      <w:r>
        <w:rPr>
          <w:lang w:val="en-GB" w:eastAsia="zh-CN"/>
        </w:rPr>
        <w:t>ower control information</w:t>
      </w:r>
    </w:p>
    <w:p w14:paraId="45697B99" w14:textId="77777777" w:rsidR="00C74ED9" w:rsidRDefault="00C74ED9" w:rsidP="00C74ED9">
      <w:pPr>
        <w:rPr>
          <w:lang w:eastAsia="zh-CN"/>
        </w:rPr>
      </w:pPr>
      <w:r>
        <w:rPr>
          <w:rFonts w:hint="eastAsia"/>
          <w:lang w:eastAsia="zh-CN"/>
        </w:rPr>
        <w:t>W</w:t>
      </w:r>
      <w:r>
        <w:rPr>
          <w:lang w:eastAsia="zh-CN"/>
        </w:rPr>
        <w:t xml:space="preserve">ithout power control for smart repeater, smart repeaters always use maximum transmission power which instead may causing too much interference from system perspective. To better control the whole network, it is beneficial to introduce power control procedure for smart repeater. </w:t>
      </w:r>
    </w:p>
    <w:p w14:paraId="7AB76F00" w14:textId="77777777" w:rsidR="00C74ED9" w:rsidRDefault="00C74ED9" w:rsidP="00C74ED9">
      <w:pPr>
        <w:rPr>
          <w:lang w:eastAsia="zh-CN"/>
        </w:rPr>
      </w:pPr>
      <w:r>
        <w:rPr>
          <w:rFonts w:hint="eastAsia"/>
          <w:lang w:eastAsia="zh-CN"/>
        </w:rPr>
        <w:t>F</w:t>
      </w:r>
      <w:r>
        <w:rPr>
          <w:lang w:eastAsia="zh-CN"/>
        </w:rPr>
        <w:t xml:space="preserve">or example, the network can control the transmission power of each repeater. If one repeater causing too much interference to other repeaters or UEs, gNB can lower its power. Further, considering the FR2 feature, beam-specific power control can also be considered. </w:t>
      </w:r>
    </w:p>
    <w:p w14:paraId="6A2A4BB5" w14:textId="77777777" w:rsidR="00C74ED9" w:rsidRDefault="00C74ED9" w:rsidP="00C74ED9">
      <w:pPr>
        <w:jc w:val="center"/>
      </w:pPr>
      <w:r>
        <w:object w:dxaOrig="8330" w:dyaOrig="7140" w14:anchorId="24AF6629">
          <v:shape id="_x0000_i1029" type="#_x0000_t75" style="width:240.9pt;height:206.3pt" o:ole="">
            <v:imagedata r:id="rId17" o:title=""/>
          </v:shape>
          <o:OLEObject Type="Embed" ProgID="Visio.Drawing.15" ShapeID="_x0000_i1029" DrawAspect="Content" ObjectID="_1712765838" r:id="rId18"/>
        </w:object>
      </w:r>
    </w:p>
    <w:p w14:paraId="73A75091" w14:textId="77777777" w:rsidR="00C74ED9" w:rsidRDefault="00C74ED9" w:rsidP="00C74ED9">
      <w:pPr>
        <w:jc w:val="center"/>
        <w:rPr>
          <w:lang w:val="en-GB" w:eastAsia="zh-CN"/>
        </w:rPr>
      </w:pPr>
      <w:r>
        <w:rPr>
          <w:lang w:val="en-GB" w:eastAsia="zh-CN"/>
        </w:rPr>
        <w:t>Figure 2.5-1. Illustration of power control for smart repeater</w:t>
      </w:r>
    </w:p>
    <w:p w14:paraId="215A1746" w14:textId="0CA265B8" w:rsidR="00C74ED9" w:rsidRPr="005C68F0" w:rsidRDefault="00C74ED9" w:rsidP="00C74ED9">
      <w:pPr>
        <w:rPr>
          <w:lang w:val="en-GB" w:eastAsia="zh-CN"/>
        </w:rPr>
      </w:pPr>
      <w:r>
        <w:rPr>
          <w:rFonts w:ascii="Times" w:hAnsi="Times" w:cs="Times"/>
          <w:b/>
        </w:rPr>
        <w:t>Propo</w:t>
      </w:r>
      <w:r w:rsidRPr="007B00DE">
        <w:rPr>
          <w:rFonts w:ascii="Times" w:hAnsi="Times" w:cs="Times"/>
          <w:b/>
        </w:rPr>
        <w:t>sal</w:t>
      </w:r>
      <w:r w:rsidRPr="007B00DE">
        <w:rPr>
          <w:rFonts w:ascii="Times" w:hAnsi="Times" w:cs="Times" w:hint="eastAsia"/>
          <w:b/>
        </w:rPr>
        <w:t xml:space="preserve"> </w:t>
      </w:r>
      <w:r>
        <w:rPr>
          <w:rFonts w:ascii="Times" w:hAnsi="Times" w:cs="Times"/>
          <w:b/>
        </w:rPr>
        <w:t>4</w:t>
      </w:r>
      <w:r w:rsidRPr="007B00DE">
        <w:rPr>
          <w:rFonts w:ascii="Times" w:hAnsi="Times" w:cs="Times"/>
          <w:b/>
        </w:rPr>
        <w:t>:</w:t>
      </w:r>
      <w:r>
        <w:rPr>
          <w:rFonts w:ascii="Times" w:hAnsi="Times" w:cs="Times"/>
          <w:b/>
        </w:rPr>
        <w:t xml:space="preserve"> Network can control the maximum Tx power of smart repeaters.</w:t>
      </w:r>
    </w:p>
    <w:p w14:paraId="183B9486" w14:textId="77777777" w:rsidR="00C74ED9" w:rsidRDefault="00C74ED9" w:rsidP="00C74ED9">
      <w:pPr>
        <w:pStyle w:val="1"/>
      </w:pPr>
      <w:r>
        <w:t>Conclusion</w:t>
      </w:r>
    </w:p>
    <w:p w14:paraId="40BDA615" w14:textId="367C62DD" w:rsidR="00C74ED9" w:rsidRPr="007D7CEB" w:rsidRDefault="00C74ED9" w:rsidP="00C74ED9">
      <w:pPr>
        <w:rPr>
          <w:lang w:eastAsia="zh-CN"/>
        </w:rPr>
      </w:pPr>
      <w:r>
        <w:rPr>
          <w:lang w:eastAsia="zh-CN"/>
        </w:rPr>
        <w:t>In this contribution, we discussed different types of side control information to enable NR network-controlled repeaters. The following observations and proposals are achieved:</w:t>
      </w:r>
    </w:p>
    <w:p w14:paraId="7E19F361" w14:textId="77777777" w:rsidR="00C74ED9" w:rsidRDefault="00C74ED9" w:rsidP="00C74ED9">
      <w:pPr>
        <w:rPr>
          <w:rFonts w:ascii="Times" w:hAnsi="Times" w:cs="Times"/>
          <w:b/>
        </w:rPr>
      </w:pPr>
      <w:r w:rsidRPr="00DC114B">
        <w:rPr>
          <w:b/>
          <w:lang w:val="en-GB" w:eastAsia="zh-CN"/>
        </w:rPr>
        <w:t>O</w:t>
      </w:r>
      <w:r w:rsidRPr="00DC114B">
        <w:rPr>
          <w:rFonts w:hint="eastAsia"/>
          <w:b/>
          <w:lang w:val="en-GB" w:eastAsia="zh-CN"/>
        </w:rPr>
        <w:t>bservation</w:t>
      </w:r>
      <w:r>
        <w:rPr>
          <w:b/>
          <w:lang w:val="en-GB" w:eastAsia="zh-CN"/>
        </w:rPr>
        <w:t xml:space="preserve"> 1</w:t>
      </w:r>
      <w:r w:rsidRPr="00DC114B">
        <w:rPr>
          <w:rFonts w:hint="eastAsia"/>
          <w:b/>
          <w:lang w:val="en-GB" w:eastAsia="zh-CN"/>
        </w:rPr>
        <w:t>:</w:t>
      </w:r>
      <w:r w:rsidRPr="00DC114B">
        <w:rPr>
          <w:b/>
          <w:lang w:val="en-GB" w:eastAsia="zh-CN"/>
        </w:rPr>
        <w:t xml:space="preserve"> </w:t>
      </w:r>
      <w:r>
        <w:rPr>
          <w:b/>
          <w:lang w:val="en-GB" w:eastAsia="zh-CN"/>
        </w:rPr>
        <w:t xml:space="preserve">For </w:t>
      </w:r>
      <w:r>
        <w:rPr>
          <w:rFonts w:ascii="Times" w:hAnsi="Times" w:cs="Times"/>
          <w:b/>
        </w:rPr>
        <w:t>timing information for DL, consider one of the following options:</w:t>
      </w:r>
    </w:p>
    <w:p w14:paraId="449AD576" w14:textId="77777777" w:rsidR="00C74ED9" w:rsidRPr="00D16D5B" w:rsidRDefault="00C74ED9" w:rsidP="00C74ED9">
      <w:pPr>
        <w:pStyle w:val="af2"/>
        <w:numPr>
          <w:ilvl w:val="0"/>
          <w:numId w:val="18"/>
        </w:numPr>
        <w:ind w:firstLineChars="0"/>
        <w:rPr>
          <w:b/>
          <w:lang w:val="en-GB" w:eastAsia="zh-CN"/>
        </w:rPr>
      </w:pPr>
      <w:r>
        <w:rPr>
          <w:b/>
          <w:lang w:val="en-GB" w:eastAsia="zh-CN"/>
        </w:rPr>
        <w:t xml:space="preserve">Option 1: It is optionally </w:t>
      </w:r>
      <w:r w:rsidRPr="001B4F6B">
        <w:rPr>
          <w:b/>
          <w:lang w:val="en-GB" w:eastAsia="zh-CN"/>
        </w:rPr>
        <w:t>included in side control information or derived from the channel carrying the side control information</w:t>
      </w:r>
    </w:p>
    <w:p w14:paraId="02FBE836" w14:textId="77777777" w:rsidR="00C74ED9" w:rsidRPr="001B4F6B" w:rsidRDefault="00C74ED9" w:rsidP="00C74ED9">
      <w:pPr>
        <w:pStyle w:val="af2"/>
        <w:numPr>
          <w:ilvl w:val="0"/>
          <w:numId w:val="18"/>
        </w:numPr>
        <w:ind w:firstLineChars="0"/>
        <w:rPr>
          <w:b/>
          <w:lang w:val="en-GB" w:eastAsia="zh-CN"/>
        </w:rPr>
      </w:pPr>
      <w:r>
        <w:rPr>
          <w:rFonts w:ascii="Times" w:hAnsi="Times" w:cs="Times"/>
          <w:b/>
        </w:rPr>
        <w:t>Option 2: It is obtained by SSB measurement from the repeater</w:t>
      </w:r>
    </w:p>
    <w:p w14:paraId="15081904" w14:textId="77777777" w:rsidR="00C74ED9" w:rsidRPr="00D16D5B" w:rsidRDefault="00C74ED9" w:rsidP="00C74ED9">
      <w:pPr>
        <w:pStyle w:val="af2"/>
        <w:numPr>
          <w:ilvl w:val="0"/>
          <w:numId w:val="18"/>
        </w:numPr>
        <w:ind w:firstLineChars="0"/>
        <w:rPr>
          <w:b/>
          <w:lang w:val="en-GB" w:eastAsia="zh-CN"/>
        </w:rPr>
      </w:pPr>
      <w:r>
        <w:rPr>
          <w:rFonts w:ascii="Times" w:hAnsi="Times" w:cs="Times"/>
          <w:b/>
        </w:rPr>
        <w:t xml:space="preserve">Option 3: It is implemented by operators during the deployment </w:t>
      </w:r>
    </w:p>
    <w:p w14:paraId="0DE70716" w14:textId="77777777" w:rsidR="00C74ED9" w:rsidRDefault="00C74ED9" w:rsidP="00C74ED9">
      <w:pPr>
        <w:rPr>
          <w:rFonts w:ascii="Times" w:hAnsi="Times" w:cs="Times"/>
          <w:b/>
        </w:rPr>
      </w:pPr>
      <w:r w:rsidRPr="00DC114B">
        <w:rPr>
          <w:b/>
          <w:lang w:val="en-GB" w:eastAsia="zh-CN"/>
        </w:rPr>
        <w:t>O</w:t>
      </w:r>
      <w:r w:rsidRPr="00DC114B">
        <w:rPr>
          <w:rFonts w:hint="eastAsia"/>
          <w:b/>
          <w:lang w:val="en-GB" w:eastAsia="zh-CN"/>
        </w:rPr>
        <w:t>bservation</w:t>
      </w:r>
      <w:r>
        <w:rPr>
          <w:b/>
          <w:lang w:val="en-GB" w:eastAsia="zh-CN"/>
        </w:rPr>
        <w:t xml:space="preserve"> 2</w:t>
      </w:r>
      <w:r w:rsidRPr="00DC114B">
        <w:rPr>
          <w:rFonts w:hint="eastAsia"/>
          <w:b/>
          <w:lang w:val="en-GB" w:eastAsia="zh-CN"/>
        </w:rPr>
        <w:t>:</w:t>
      </w:r>
      <w:r w:rsidRPr="00DC114B">
        <w:rPr>
          <w:b/>
          <w:lang w:val="en-GB" w:eastAsia="zh-CN"/>
        </w:rPr>
        <w:t xml:space="preserve"> </w:t>
      </w:r>
      <w:r>
        <w:rPr>
          <w:b/>
          <w:lang w:val="en-GB" w:eastAsia="zh-CN"/>
        </w:rPr>
        <w:t xml:space="preserve">For </w:t>
      </w:r>
      <w:r>
        <w:rPr>
          <w:rFonts w:ascii="Times" w:hAnsi="Times" w:cs="Times"/>
          <w:b/>
        </w:rPr>
        <w:t>timing information for UL, consider one of the following options:</w:t>
      </w:r>
    </w:p>
    <w:p w14:paraId="73079375" w14:textId="77777777" w:rsidR="00C74ED9" w:rsidRPr="00D16D5B" w:rsidRDefault="00C74ED9" w:rsidP="00C74ED9">
      <w:pPr>
        <w:pStyle w:val="af2"/>
        <w:numPr>
          <w:ilvl w:val="0"/>
          <w:numId w:val="18"/>
        </w:numPr>
        <w:ind w:firstLineChars="0"/>
        <w:rPr>
          <w:b/>
          <w:lang w:val="en-GB" w:eastAsia="zh-CN"/>
        </w:rPr>
      </w:pPr>
      <w:r>
        <w:rPr>
          <w:b/>
          <w:lang w:val="en-GB" w:eastAsia="zh-CN"/>
        </w:rPr>
        <w:t xml:space="preserve">Option 1: It is measured by gNB and optionally </w:t>
      </w:r>
      <w:r w:rsidRPr="001B4F6B">
        <w:rPr>
          <w:b/>
          <w:lang w:val="en-GB" w:eastAsia="zh-CN"/>
        </w:rPr>
        <w:t>inclu</w:t>
      </w:r>
      <w:r>
        <w:rPr>
          <w:b/>
          <w:lang w:val="en-GB" w:eastAsia="zh-CN"/>
        </w:rPr>
        <w:t>ded in side control information</w:t>
      </w:r>
    </w:p>
    <w:p w14:paraId="04B0DFC0" w14:textId="77777777" w:rsidR="00C74ED9" w:rsidRPr="0018417D" w:rsidRDefault="00C74ED9" w:rsidP="00C74ED9">
      <w:pPr>
        <w:pStyle w:val="af2"/>
        <w:numPr>
          <w:ilvl w:val="0"/>
          <w:numId w:val="18"/>
        </w:numPr>
        <w:ind w:firstLineChars="0"/>
        <w:rPr>
          <w:b/>
          <w:lang w:val="en-GB" w:eastAsia="zh-CN"/>
        </w:rPr>
      </w:pPr>
      <w:r>
        <w:rPr>
          <w:rFonts w:ascii="Times" w:hAnsi="Times" w:cs="Times"/>
          <w:b/>
        </w:rPr>
        <w:t xml:space="preserve">Option 2: It is implemented by operators during the deployment </w:t>
      </w:r>
    </w:p>
    <w:p w14:paraId="2B7D6AF4" w14:textId="77777777" w:rsidR="00C74ED9" w:rsidRPr="00BC37DE" w:rsidRDefault="00C74ED9" w:rsidP="00C74ED9">
      <w:pPr>
        <w:rPr>
          <w:b/>
          <w:lang w:eastAsia="zh-CN"/>
        </w:rPr>
      </w:pPr>
      <w:r w:rsidRPr="00BC37DE">
        <w:rPr>
          <w:b/>
          <w:lang w:eastAsia="zh-CN"/>
        </w:rPr>
        <w:t>Proposal</w:t>
      </w:r>
      <w:r>
        <w:rPr>
          <w:b/>
          <w:lang w:eastAsia="zh-CN"/>
        </w:rPr>
        <w:t xml:space="preserve"> 1</w:t>
      </w:r>
      <w:r w:rsidRPr="00BC37DE">
        <w:rPr>
          <w:b/>
          <w:lang w:eastAsia="zh-CN"/>
        </w:rPr>
        <w:t xml:space="preserve">: </w:t>
      </w:r>
      <w:r>
        <w:rPr>
          <w:b/>
          <w:lang w:eastAsia="zh-CN"/>
        </w:rPr>
        <w:t>The following standardization is required of side control information for beamforming:</w:t>
      </w:r>
    </w:p>
    <w:p w14:paraId="057CD4BB" w14:textId="6CAFCA32" w:rsidR="00C74ED9" w:rsidRPr="00BC37DE" w:rsidRDefault="00C74ED9" w:rsidP="005C68F0">
      <w:pPr>
        <w:pStyle w:val="af2"/>
        <w:numPr>
          <w:ilvl w:val="0"/>
          <w:numId w:val="27"/>
        </w:numPr>
        <w:ind w:firstLineChars="0"/>
        <w:rPr>
          <w:b/>
          <w:lang w:eastAsia="zh-CN"/>
        </w:rPr>
      </w:pPr>
      <w:r w:rsidRPr="00BC37DE">
        <w:rPr>
          <w:rFonts w:hint="eastAsia"/>
          <w:b/>
          <w:lang w:eastAsia="zh-CN"/>
        </w:rPr>
        <w:t>Considering</w:t>
      </w:r>
      <w:r w:rsidRPr="00BC37DE">
        <w:rPr>
          <w:b/>
          <w:lang w:eastAsia="zh-CN"/>
        </w:rPr>
        <w:t xml:space="preserve"> </w:t>
      </w:r>
      <w:r w:rsidRPr="00BC37DE">
        <w:rPr>
          <w:rFonts w:hint="eastAsia"/>
          <w:b/>
          <w:lang w:eastAsia="zh-CN"/>
        </w:rPr>
        <w:t>the</w:t>
      </w:r>
      <w:r w:rsidRPr="00BC37DE">
        <w:rPr>
          <w:b/>
          <w:lang w:eastAsia="zh-CN"/>
        </w:rPr>
        <w:t xml:space="preserve"> </w:t>
      </w:r>
      <w:r w:rsidRPr="00BC37DE">
        <w:rPr>
          <w:rFonts w:hint="eastAsia"/>
          <w:b/>
          <w:lang w:eastAsia="zh-CN"/>
        </w:rPr>
        <w:t>synchronization</w:t>
      </w:r>
      <w:r w:rsidRPr="00BC37DE">
        <w:rPr>
          <w:b/>
          <w:lang w:eastAsia="zh-CN"/>
        </w:rPr>
        <w:t xml:space="preserve"> </w:t>
      </w:r>
      <w:r w:rsidRPr="00BC37DE">
        <w:rPr>
          <w:rFonts w:hint="eastAsia"/>
          <w:b/>
          <w:lang w:eastAsia="zh-CN"/>
        </w:rPr>
        <w:t>between</w:t>
      </w:r>
      <w:r w:rsidRPr="00BC37DE">
        <w:rPr>
          <w:b/>
          <w:lang w:eastAsia="zh-CN"/>
        </w:rPr>
        <w:t xml:space="preserve"> UE/</w:t>
      </w:r>
      <w:r w:rsidRPr="00BC37DE">
        <w:rPr>
          <w:rFonts w:hint="eastAsia"/>
          <w:b/>
          <w:lang w:eastAsia="zh-CN"/>
        </w:rPr>
        <w:t>repeater</w:t>
      </w:r>
      <w:r w:rsidRPr="00BC37DE">
        <w:rPr>
          <w:b/>
          <w:lang w:eastAsia="zh-CN"/>
        </w:rPr>
        <w:t xml:space="preserve"> </w:t>
      </w:r>
      <w:r w:rsidRPr="00BC37DE">
        <w:rPr>
          <w:rFonts w:hint="eastAsia"/>
          <w:b/>
          <w:lang w:eastAsia="zh-CN"/>
        </w:rPr>
        <w:t>and</w:t>
      </w:r>
      <w:r w:rsidRPr="00BC37DE">
        <w:rPr>
          <w:b/>
          <w:lang w:eastAsia="zh-CN"/>
        </w:rPr>
        <w:t xml:space="preserve"> </w:t>
      </w:r>
      <w:r w:rsidRPr="00BC37DE">
        <w:rPr>
          <w:rFonts w:hint="eastAsia"/>
          <w:b/>
          <w:lang w:eastAsia="zh-CN"/>
        </w:rPr>
        <w:t>g</w:t>
      </w:r>
      <w:r w:rsidRPr="00BC37DE">
        <w:rPr>
          <w:b/>
          <w:lang w:eastAsia="zh-CN"/>
        </w:rPr>
        <w:t>NB</w:t>
      </w:r>
      <w:r w:rsidRPr="00BC37DE">
        <w:rPr>
          <w:rFonts w:hint="eastAsia"/>
          <w:b/>
          <w:lang w:eastAsia="zh-CN"/>
        </w:rPr>
        <w:t>,</w:t>
      </w:r>
      <w:r w:rsidRPr="00BC37DE">
        <w:rPr>
          <w:b/>
          <w:lang w:eastAsia="zh-CN"/>
        </w:rPr>
        <w:t xml:space="preserve"> time</w:t>
      </w:r>
      <w:r w:rsidR="00903632">
        <w:rPr>
          <w:b/>
          <w:lang w:eastAsia="zh-CN"/>
        </w:rPr>
        <w:t xml:space="preserve"> </w:t>
      </w:r>
      <w:r w:rsidRPr="00BC37DE">
        <w:rPr>
          <w:b/>
          <w:lang w:eastAsia="zh-CN"/>
        </w:rPr>
        <w:t xml:space="preserve">offset of the repeater for beam measurement should be </w:t>
      </w:r>
      <w:r>
        <w:rPr>
          <w:b/>
          <w:lang w:eastAsia="zh-CN"/>
        </w:rPr>
        <w:t>studied</w:t>
      </w:r>
      <w:r w:rsidRPr="00BC37DE">
        <w:rPr>
          <w:b/>
          <w:lang w:eastAsia="zh-CN"/>
        </w:rPr>
        <w:t>.</w:t>
      </w:r>
    </w:p>
    <w:p w14:paraId="20F9C55B" w14:textId="77777777" w:rsidR="00C74ED9" w:rsidRPr="00BC37DE" w:rsidRDefault="00C74ED9" w:rsidP="005C68F0">
      <w:pPr>
        <w:pStyle w:val="af2"/>
        <w:numPr>
          <w:ilvl w:val="0"/>
          <w:numId w:val="27"/>
        </w:numPr>
        <w:ind w:firstLineChars="0"/>
        <w:rPr>
          <w:b/>
          <w:lang w:eastAsia="zh-CN"/>
        </w:rPr>
      </w:pPr>
      <w:r>
        <w:rPr>
          <w:b/>
          <w:lang w:eastAsia="zh-CN"/>
        </w:rPr>
        <w:t>Support the r</w:t>
      </w:r>
      <w:r w:rsidRPr="00BC37DE">
        <w:rPr>
          <w:b/>
          <w:lang w:eastAsia="zh-CN"/>
        </w:rPr>
        <w:t>eso</w:t>
      </w:r>
      <w:r>
        <w:rPr>
          <w:b/>
          <w:lang w:eastAsia="zh-CN"/>
        </w:rPr>
        <w:t>urce configuration for repeater</w:t>
      </w:r>
      <w:r w:rsidRPr="00BC37DE">
        <w:rPr>
          <w:b/>
          <w:lang w:eastAsia="zh-CN"/>
        </w:rPr>
        <w:t>, all of the time behavior, e.g. periodic, aperiodic and semi-periodic, should be supported.</w:t>
      </w:r>
    </w:p>
    <w:p w14:paraId="2914E91C" w14:textId="77777777" w:rsidR="00C74ED9" w:rsidRPr="00BC37DE" w:rsidRDefault="00C74ED9" w:rsidP="005C68F0">
      <w:pPr>
        <w:pStyle w:val="af2"/>
        <w:numPr>
          <w:ilvl w:val="0"/>
          <w:numId w:val="27"/>
        </w:numPr>
        <w:ind w:firstLineChars="0"/>
        <w:rPr>
          <w:b/>
          <w:lang w:eastAsia="zh-CN"/>
        </w:rPr>
      </w:pPr>
      <w:r w:rsidRPr="00BC37DE">
        <w:rPr>
          <w:b/>
          <w:lang w:eastAsia="zh-CN"/>
        </w:rPr>
        <w:t>The number of repeater’s beams participating in be</w:t>
      </w:r>
      <w:r>
        <w:rPr>
          <w:b/>
          <w:lang w:eastAsia="zh-CN"/>
        </w:rPr>
        <w:t>am training should be indicated</w:t>
      </w:r>
      <w:r w:rsidRPr="00BC37DE">
        <w:rPr>
          <w:b/>
          <w:lang w:eastAsia="zh-CN"/>
        </w:rPr>
        <w:t>;</w:t>
      </w:r>
    </w:p>
    <w:p w14:paraId="223FA1BA" w14:textId="77777777" w:rsidR="00C74ED9" w:rsidRDefault="00C74ED9" w:rsidP="005C68F0">
      <w:pPr>
        <w:pStyle w:val="af2"/>
        <w:numPr>
          <w:ilvl w:val="0"/>
          <w:numId w:val="27"/>
        </w:numPr>
        <w:ind w:firstLineChars="0"/>
        <w:rPr>
          <w:b/>
        </w:rPr>
      </w:pPr>
      <w:r>
        <w:rPr>
          <w:b/>
        </w:rPr>
        <w:t>The mechanism of beam indication need to be studied, it can be realized by direct or indirect indication.</w:t>
      </w:r>
    </w:p>
    <w:p w14:paraId="2C5F1F5F" w14:textId="77777777" w:rsidR="00C74ED9" w:rsidRPr="005C68F0" w:rsidRDefault="00C74ED9" w:rsidP="005C68F0">
      <w:pPr>
        <w:rPr>
          <w:rFonts w:ascii="Times" w:hAnsi="Times" w:cs="Times"/>
          <w:b/>
        </w:rPr>
      </w:pPr>
      <w:r w:rsidRPr="005C68F0">
        <w:rPr>
          <w:rFonts w:ascii="Times" w:hAnsi="Times" w:cs="Times"/>
          <w:b/>
        </w:rPr>
        <w:t>Proposal 2: On top of legacy UL-DL TDD configuration, additional signaling should introduced for gNB-Smart Repeater communication.</w:t>
      </w:r>
    </w:p>
    <w:p w14:paraId="2A0F830A" w14:textId="77777777" w:rsidR="00C74ED9" w:rsidRDefault="00C74ED9" w:rsidP="00C74ED9">
      <w:pPr>
        <w:rPr>
          <w:lang w:val="en-GB" w:eastAsia="zh-CN"/>
        </w:rPr>
      </w:pPr>
      <w:r>
        <w:rPr>
          <w:rFonts w:ascii="Times" w:hAnsi="Times" w:cs="Times"/>
          <w:b/>
        </w:rPr>
        <w:t>Propo</w:t>
      </w:r>
      <w:r w:rsidRPr="007B00DE">
        <w:rPr>
          <w:rFonts w:ascii="Times" w:hAnsi="Times" w:cs="Times"/>
          <w:b/>
        </w:rPr>
        <w:t>sal</w:t>
      </w:r>
      <w:r w:rsidRPr="007B00DE">
        <w:rPr>
          <w:rFonts w:ascii="Times" w:hAnsi="Times" w:cs="Times" w:hint="eastAsia"/>
          <w:b/>
        </w:rPr>
        <w:t xml:space="preserve"> </w:t>
      </w:r>
      <w:r>
        <w:rPr>
          <w:rFonts w:ascii="Times" w:hAnsi="Times" w:cs="Times"/>
          <w:b/>
        </w:rPr>
        <w:t>3</w:t>
      </w:r>
      <w:r w:rsidRPr="007B00DE">
        <w:rPr>
          <w:rFonts w:ascii="Times" w:hAnsi="Times" w:cs="Times"/>
          <w:b/>
        </w:rPr>
        <w:t>:</w:t>
      </w:r>
      <w:r>
        <w:rPr>
          <w:rFonts w:ascii="Times" w:hAnsi="Times" w:cs="Times"/>
          <w:b/>
        </w:rPr>
        <w:t xml:space="preserve"> DRX procedure could be regarded as a starting point for the study of on-off information for smart repeater.</w:t>
      </w:r>
    </w:p>
    <w:p w14:paraId="00243E74" w14:textId="22EA8D10" w:rsidR="00C74ED9" w:rsidRPr="005C68F0" w:rsidRDefault="00C74ED9" w:rsidP="00C74ED9">
      <w:pPr>
        <w:rPr>
          <w:lang w:val="en-GB" w:eastAsia="zh-CN"/>
        </w:rPr>
      </w:pPr>
      <w:r>
        <w:rPr>
          <w:rFonts w:ascii="Times" w:hAnsi="Times" w:cs="Times"/>
          <w:b/>
        </w:rPr>
        <w:t>Propo</w:t>
      </w:r>
      <w:r w:rsidRPr="007B00DE">
        <w:rPr>
          <w:rFonts w:ascii="Times" w:hAnsi="Times" w:cs="Times"/>
          <w:b/>
        </w:rPr>
        <w:t>sal</w:t>
      </w:r>
      <w:r w:rsidRPr="007B00DE">
        <w:rPr>
          <w:rFonts w:ascii="Times" w:hAnsi="Times" w:cs="Times" w:hint="eastAsia"/>
          <w:b/>
        </w:rPr>
        <w:t xml:space="preserve"> </w:t>
      </w:r>
      <w:r>
        <w:rPr>
          <w:rFonts w:ascii="Times" w:hAnsi="Times" w:cs="Times"/>
          <w:b/>
        </w:rPr>
        <w:t>4</w:t>
      </w:r>
      <w:r w:rsidRPr="007B00DE">
        <w:rPr>
          <w:rFonts w:ascii="Times" w:hAnsi="Times" w:cs="Times"/>
          <w:b/>
        </w:rPr>
        <w:t>:</w:t>
      </w:r>
      <w:r>
        <w:rPr>
          <w:rFonts w:ascii="Times" w:hAnsi="Times" w:cs="Times"/>
          <w:b/>
        </w:rPr>
        <w:t xml:space="preserve"> Network can control the maximum Tx power of smart repeaters.</w:t>
      </w:r>
    </w:p>
    <w:p w14:paraId="097C9E8B" w14:textId="77777777" w:rsidR="00C74ED9" w:rsidRDefault="00C74ED9" w:rsidP="00C74ED9">
      <w:pPr>
        <w:pStyle w:val="1"/>
      </w:pPr>
      <w:r w:rsidRPr="00847CD5">
        <w:t>Reference</w:t>
      </w:r>
    </w:p>
    <w:p w14:paraId="570C339F" w14:textId="22283331" w:rsidR="00996626" w:rsidRDefault="00345C1C" w:rsidP="005C68F0">
      <w:pPr>
        <w:pStyle w:val="af2"/>
        <w:ind w:firstLineChars="0" w:firstLine="0"/>
      </w:pPr>
      <w:r>
        <w:t xml:space="preserve">[1] </w:t>
      </w:r>
      <w:r w:rsidR="00C74ED9">
        <w:t>RP-213700, New SI: Study on NR Network-controlled Repeaters</w:t>
      </w:r>
      <w:r w:rsidR="00C74ED9" w:rsidRPr="00745343">
        <w:t>.</w:t>
      </w:r>
      <w:bookmarkEnd w:id="1"/>
    </w:p>
    <w:sectPr w:rsidR="0099662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076FF" w14:textId="77777777" w:rsidR="00A62C0D" w:rsidRDefault="00A62C0D">
      <w:r>
        <w:separator/>
      </w:r>
    </w:p>
  </w:endnote>
  <w:endnote w:type="continuationSeparator" w:id="0">
    <w:p w14:paraId="680B88A2" w14:textId="77777777" w:rsidR="00A62C0D" w:rsidRDefault="00A62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79EED" w14:textId="77777777" w:rsidR="00A62C0D" w:rsidRDefault="00A62C0D">
      <w:r>
        <w:separator/>
      </w:r>
    </w:p>
  </w:footnote>
  <w:footnote w:type="continuationSeparator" w:id="0">
    <w:p w14:paraId="341EDAF2" w14:textId="77777777" w:rsidR="00A62C0D" w:rsidRDefault="00A62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F317A"/>
    <w:multiLevelType w:val="hybridMultilevel"/>
    <w:tmpl w:val="AE64B35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6C70C56"/>
    <w:multiLevelType w:val="hybridMultilevel"/>
    <w:tmpl w:val="A78AE4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2A152B"/>
    <w:multiLevelType w:val="hybridMultilevel"/>
    <w:tmpl w:val="7966A7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A30A5C"/>
    <w:multiLevelType w:val="hybridMultilevel"/>
    <w:tmpl w:val="5DC60FB4"/>
    <w:lvl w:ilvl="0" w:tplc="4CD4FAA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434A10"/>
    <w:multiLevelType w:val="hybridMultilevel"/>
    <w:tmpl w:val="12FE2246"/>
    <w:lvl w:ilvl="0" w:tplc="5C6C2CFC">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FA75F9"/>
    <w:multiLevelType w:val="hybridMultilevel"/>
    <w:tmpl w:val="6632E4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300AC0"/>
    <w:multiLevelType w:val="hybridMultilevel"/>
    <w:tmpl w:val="290AEA58"/>
    <w:lvl w:ilvl="0" w:tplc="744C2BB6">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BE3422"/>
    <w:multiLevelType w:val="hybridMultilevel"/>
    <w:tmpl w:val="6562F9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614D0429"/>
    <w:multiLevelType w:val="hybridMultilevel"/>
    <w:tmpl w:val="8DCEBD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62A9442B"/>
    <w:multiLevelType w:val="hybridMultilevel"/>
    <w:tmpl w:val="30C8DDD6"/>
    <w:lvl w:ilvl="0" w:tplc="A300C9C6">
      <w:start w:val="1"/>
      <w:numFmt w:val="decimal"/>
      <w:lvlText w:val="%1）"/>
      <w:lvlJc w:val="left"/>
      <w:pPr>
        <w:ind w:left="410" w:hanging="4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6"/>
  </w:num>
  <w:num w:numId="3">
    <w:abstractNumId w:val="23"/>
  </w:num>
  <w:num w:numId="4">
    <w:abstractNumId w:val="24"/>
  </w:num>
  <w:num w:numId="5">
    <w:abstractNumId w:val="19"/>
  </w:num>
  <w:num w:numId="6">
    <w:abstractNumId w:val="5"/>
  </w:num>
  <w:num w:numId="7">
    <w:abstractNumId w:val="13"/>
  </w:num>
  <w:num w:numId="8">
    <w:abstractNumId w:val="25"/>
  </w:num>
  <w:num w:numId="9">
    <w:abstractNumId w:val="9"/>
  </w:num>
  <w:num w:numId="10">
    <w:abstractNumId w:val="17"/>
  </w:num>
  <w:num w:numId="11">
    <w:abstractNumId w:val="11"/>
  </w:num>
  <w:num w:numId="12">
    <w:abstractNumId w:val="22"/>
  </w:num>
  <w:num w:numId="13">
    <w:abstractNumId w:val="16"/>
  </w:num>
  <w:num w:numId="14">
    <w:abstractNumId w:val="12"/>
  </w:num>
  <w:num w:numId="15">
    <w:abstractNumId w:val="3"/>
  </w:num>
  <w:num w:numId="16">
    <w:abstractNumId w:val="14"/>
  </w:num>
  <w:num w:numId="17">
    <w:abstractNumId w:val="1"/>
  </w:num>
  <w:num w:numId="18">
    <w:abstractNumId w:val="2"/>
  </w:num>
  <w:num w:numId="19">
    <w:abstractNumId w:val="0"/>
  </w:num>
  <w:num w:numId="20">
    <w:abstractNumId w:val="7"/>
  </w:num>
  <w:num w:numId="21">
    <w:abstractNumId w:val="15"/>
  </w:num>
  <w:num w:numId="22">
    <w:abstractNumId w:val="6"/>
  </w:num>
  <w:num w:numId="23">
    <w:abstractNumId w:val="21"/>
  </w:num>
  <w:num w:numId="24">
    <w:abstractNumId w:val="4"/>
  </w:num>
  <w:num w:numId="25">
    <w:abstractNumId w:val="18"/>
  </w:num>
  <w:num w:numId="26">
    <w:abstractNumId w:val="10"/>
  </w:num>
  <w:num w:numId="27">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AC3"/>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EEE"/>
    <w:rsid w:val="00014035"/>
    <w:rsid w:val="00014650"/>
    <w:rsid w:val="000146C8"/>
    <w:rsid w:val="00014738"/>
    <w:rsid w:val="0001496B"/>
    <w:rsid w:val="00014D9C"/>
    <w:rsid w:val="00014FBF"/>
    <w:rsid w:val="00015377"/>
    <w:rsid w:val="00015D73"/>
    <w:rsid w:val="00015EFB"/>
    <w:rsid w:val="00016594"/>
    <w:rsid w:val="000165D2"/>
    <w:rsid w:val="000165E2"/>
    <w:rsid w:val="00016AB0"/>
    <w:rsid w:val="00016B1C"/>
    <w:rsid w:val="00016F8D"/>
    <w:rsid w:val="000172BE"/>
    <w:rsid w:val="00017D8A"/>
    <w:rsid w:val="0002059E"/>
    <w:rsid w:val="000210A9"/>
    <w:rsid w:val="000211EB"/>
    <w:rsid w:val="00021498"/>
    <w:rsid w:val="00021B29"/>
    <w:rsid w:val="00021BAB"/>
    <w:rsid w:val="00021E83"/>
    <w:rsid w:val="000227A5"/>
    <w:rsid w:val="00022977"/>
    <w:rsid w:val="00022E67"/>
    <w:rsid w:val="000232B4"/>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BD6"/>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965"/>
    <w:rsid w:val="00032C0A"/>
    <w:rsid w:val="00032E40"/>
    <w:rsid w:val="000334BF"/>
    <w:rsid w:val="000334FE"/>
    <w:rsid w:val="0003376B"/>
    <w:rsid w:val="00033B2B"/>
    <w:rsid w:val="00033BFD"/>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2"/>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3F7"/>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162"/>
    <w:rsid w:val="000612E1"/>
    <w:rsid w:val="000614FE"/>
    <w:rsid w:val="00061945"/>
    <w:rsid w:val="00062167"/>
    <w:rsid w:val="000622DF"/>
    <w:rsid w:val="00062B1B"/>
    <w:rsid w:val="00062B8D"/>
    <w:rsid w:val="00062FDC"/>
    <w:rsid w:val="0006344A"/>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57"/>
    <w:rsid w:val="00076CB0"/>
    <w:rsid w:val="000772E8"/>
    <w:rsid w:val="000772F4"/>
    <w:rsid w:val="000776EB"/>
    <w:rsid w:val="0008027C"/>
    <w:rsid w:val="00080F63"/>
    <w:rsid w:val="00081501"/>
    <w:rsid w:val="00081652"/>
    <w:rsid w:val="000819DD"/>
    <w:rsid w:val="00081FE7"/>
    <w:rsid w:val="00082061"/>
    <w:rsid w:val="0008207A"/>
    <w:rsid w:val="000820D4"/>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14E1"/>
    <w:rsid w:val="000922BA"/>
    <w:rsid w:val="00092409"/>
    <w:rsid w:val="000927E6"/>
    <w:rsid w:val="000929F2"/>
    <w:rsid w:val="00092C3F"/>
    <w:rsid w:val="00092FE1"/>
    <w:rsid w:val="00093697"/>
    <w:rsid w:val="00093D42"/>
    <w:rsid w:val="00093D5A"/>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64A"/>
    <w:rsid w:val="000A3B1A"/>
    <w:rsid w:val="000A4205"/>
    <w:rsid w:val="000A4A19"/>
    <w:rsid w:val="000A4A9B"/>
    <w:rsid w:val="000A4CF0"/>
    <w:rsid w:val="000A5DC5"/>
    <w:rsid w:val="000A6351"/>
    <w:rsid w:val="000A63D6"/>
    <w:rsid w:val="000A64C0"/>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435"/>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A7B"/>
    <w:rsid w:val="000B6E2C"/>
    <w:rsid w:val="000B706F"/>
    <w:rsid w:val="000B738F"/>
    <w:rsid w:val="000B75AD"/>
    <w:rsid w:val="000B76C5"/>
    <w:rsid w:val="000B7707"/>
    <w:rsid w:val="000B7A10"/>
    <w:rsid w:val="000B7FA8"/>
    <w:rsid w:val="000C0680"/>
    <w:rsid w:val="000C0867"/>
    <w:rsid w:val="000C0AA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7EB"/>
    <w:rsid w:val="000C5B5A"/>
    <w:rsid w:val="000C5F91"/>
    <w:rsid w:val="000C6025"/>
    <w:rsid w:val="000C6127"/>
    <w:rsid w:val="000C6CD7"/>
    <w:rsid w:val="000C6CE0"/>
    <w:rsid w:val="000D0565"/>
    <w:rsid w:val="000D05F9"/>
    <w:rsid w:val="000D0646"/>
    <w:rsid w:val="000D083F"/>
    <w:rsid w:val="000D0A3A"/>
    <w:rsid w:val="000D0A93"/>
    <w:rsid w:val="000D0ADD"/>
    <w:rsid w:val="000D0BF4"/>
    <w:rsid w:val="000D0CA4"/>
    <w:rsid w:val="000D0E4E"/>
    <w:rsid w:val="000D113C"/>
    <w:rsid w:val="000D12D1"/>
    <w:rsid w:val="000D132E"/>
    <w:rsid w:val="000D1389"/>
    <w:rsid w:val="000D159A"/>
    <w:rsid w:val="000D16CC"/>
    <w:rsid w:val="000D1807"/>
    <w:rsid w:val="000D1822"/>
    <w:rsid w:val="000D22CC"/>
    <w:rsid w:val="000D2606"/>
    <w:rsid w:val="000D2764"/>
    <w:rsid w:val="000D2FEA"/>
    <w:rsid w:val="000D320A"/>
    <w:rsid w:val="000D3682"/>
    <w:rsid w:val="000D36AE"/>
    <w:rsid w:val="000D38A1"/>
    <w:rsid w:val="000D4B31"/>
    <w:rsid w:val="000D4C4E"/>
    <w:rsid w:val="000D5077"/>
    <w:rsid w:val="000D5133"/>
    <w:rsid w:val="000D5362"/>
    <w:rsid w:val="000D5425"/>
    <w:rsid w:val="000D546E"/>
    <w:rsid w:val="000D55CC"/>
    <w:rsid w:val="000D57F8"/>
    <w:rsid w:val="000D5851"/>
    <w:rsid w:val="000D5C60"/>
    <w:rsid w:val="000D5E12"/>
    <w:rsid w:val="000D61C8"/>
    <w:rsid w:val="000D6E88"/>
    <w:rsid w:val="000D71E2"/>
    <w:rsid w:val="000D73A5"/>
    <w:rsid w:val="000D74D8"/>
    <w:rsid w:val="000D78B1"/>
    <w:rsid w:val="000D7D6C"/>
    <w:rsid w:val="000D7F90"/>
    <w:rsid w:val="000E0469"/>
    <w:rsid w:val="000E07D6"/>
    <w:rsid w:val="000E08BD"/>
    <w:rsid w:val="000E1380"/>
    <w:rsid w:val="000E156A"/>
    <w:rsid w:val="000E18DF"/>
    <w:rsid w:val="000E194D"/>
    <w:rsid w:val="000E1EF6"/>
    <w:rsid w:val="000E209D"/>
    <w:rsid w:val="000E416F"/>
    <w:rsid w:val="000E4CA4"/>
    <w:rsid w:val="000E4CC0"/>
    <w:rsid w:val="000E4CC2"/>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2A5"/>
    <w:rsid w:val="000F741D"/>
    <w:rsid w:val="000F7632"/>
    <w:rsid w:val="000F77A8"/>
    <w:rsid w:val="000F77EF"/>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3CFA"/>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3F62"/>
    <w:rsid w:val="001141E3"/>
    <w:rsid w:val="001142DF"/>
    <w:rsid w:val="001144DF"/>
    <w:rsid w:val="00114A77"/>
    <w:rsid w:val="00114C5B"/>
    <w:rsid w:val="00114CB6"/>
    <w:rsid w:val="001151C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7A9"/>
    <w:rsid w:val="00137FB7"/>
    <w:rsid w:val="001404CA"/>
    <w:rsid w:val="0014063E"/>
    <w:rsid w:val="0014087D"/>
    <w:rsid w:val="00140F74"/>
    <w:rsid w:val="00141191"/>
    <w:rsid w:val="0014159C"/>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776"/>
    <w:rsid w:val="001559FA"/>
    <w:rsid w:val="00155B53"/>
    <w:rsid w:val="00155C26"/>
    <w:rsid w:val="00155C2D"/>
    <w:rsid w:val="0015622F"/>
    <w:rsid w:val="00156374"/>
    <w:rsid w:val="00156396"/>
    <w:rsid w:val="001566DC"/>
    <w:rsid w:val="00156CA6"/>
    <w:rsid w:val="00156D2C"/>
    <w:rsid w:val="001577D8"/>
    <w:rsid w:val="00157800"/>
    <w:rsid w:val="00157BF8"/>
    <w:rsid w:val="00157E24"/>
    <w:rsid w:val="00157E6A"/>
    <w:rsid w:val="00157FC3"/>
    <w:rsid w:val="001602CB"/>
    <w:rsid w:val="0016034C"/>
    <w:rsid w:val="0016034F"/>
    <w:rsid w:val="00160542"/>
    <w:rsid w:val="0016058E"/>
    <w:rsid w:val="00160739"/>
    <w:rsid w:val="00160823"/>
    <w:rsid w:val="00161137"/>
    <w:rsid w:val="001612C9"/>
    <w:rsid w:val="00161AAD"/>
    <w:rsid w:val="0016271E"/>
    <w:rsid w:val="00162D7A"/>
    <w:rsid w:val="001630F6"/>
    <w:rsid w:val="001631D7"/>
    <w:rsid w:val="0016338A"/>
    <w:rsid w:val="00163E5F"/>
    <w:rsid w:val="001646CE"/>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75F"/>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987"/>
    <w:rsid w:val="00185A32"/>
    <w:rsid w:val="00185A64"/>
    <w:rsid w:val="00185A9C"/>
    <w:rsid w:val="00186477"/>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4CEB"/>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121"/>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90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A9A"/>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37B"/>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2C0"/>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85B"/>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CC4"/>
    <w:rsid w:val="002140FF"/>
    <w:rsid w:val="0021421D"/>
    <w:rsid w:val="002147FA"/>
    <w:rsid w:val="00214DAF"/>
    <w:rsid w:val="00215591"/>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73"/>
    <w:rsid w:val="002253B8"/>
    <w:rsid w:val="00225488"/>
    <w:rsid w:val="00225A6A"/>
    <w:rsid w:val="00225AC7"/>
    <w:rsid w:val="00225ACC"/>
    <w:rsid w:val="0022601D"/>
    <w:rsid w:val="002260BD"/>
    <w:rsid w:val="00226253"/>
    <w:rsid w:val="00226E88"/>
    <w:rsid w:val="00226F57"/>
    <w:rsid w:val="00227532"/>
    <w:rsid w:val="00227886"/>
    <w:rsid w:val="002278CA"/>
    <w:rsid w:val="00227A11"/>
    <w:rsid w:val="00227CA0"/>
    <w:rsid w:val="00230096"/>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B95"/>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B99"/>
    <w:rsid w:val="00253D18"/>
    <w:rsid w:val="00253D25"/>
    <w:rsid w:val="00253DA2"/>
    <w:rsid w:val="00253F54"/>
    <w:rsid w:val="00254468"/>
    <w:rsid w:val="002546F4"/>
    <w:rsid w:val="002547FE"/>
    <w:rsid w:val="002548D1"/>
    <w:rsid w:val="00254FC9"/>
    <w:rsid w:val="002551D0"/>
    <w:rsid w:val="00255374"/>
    <w:rsid w:val="00256BCB"/>
    <w:rsid w:val="0025759B"/>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059"/>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4F2"/>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2AE"/>
    <w:rsid w:val="00280481"/>
    <w:rsid w:val="0028048C"/>
    <w:rsid w:val="00280608"/>
    <w:rsid w:val="00280AB1"/>
    <w:rsid w:val="002811FE"/>
    <w:rsid w:val="002815A3"/>
    <w:rsid w:val="00281751"/>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96D"/>
    <w:rsid w:val="00297992"/>
    <w:rsid w:val="00297D1F"/>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736"/>
    <w:rsid w:val="002A5890"/>
    <w:rsid w:val="002A58FA"/>
    <w:rsid w:val="002A59F0"/>
    <w:rsid w:val="002A5FFD"/>
    <w:rsid w:val="002A6268"/>
    <w:rsid w:val="002A6388"/>
    <w:rsid w:val="002A6432"/>
    <w:rsid w:val="002A6935"/>
    <w:rsid w:val="002A69A9"/>
    <w:rsid w:val="002A6B69"/>
    <w:rsid w:val="002A6BE1"/>
    <w:rsid w:val="002A6D13"/>
    <w:rsid w:val="002A6F25"/>
    <w:rsid w:val="002A6FD3"/>
    <w:rsid w:val="002A7622"/>
    <w:rsid w:val="002A7A01"/>
    <w:rsid w:val="002A7AA7"/>
    <w:rsid w:val="002A7C00"/>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AD9"/>
    <w:rsid w:val="002B3D83"/>
    <w:rsid w:val="002B45C1"/>
    <w:rsid w:val="002B48D5"/>
    <w:rsid w:val="002B4C3B"/>
    <w:rsid w:val="002B538E"/>
    <w:rsid w:val="002B56F5"/>
    <w:rsid w:val="002B5DCA"/>
    <w:rsid w:val="002B6318"/>
    <w:rsid w:val="002B651B"/>
    <w:rsid w:val="002B6BDC"/>
    <w:rsid w:val="002B6BE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20F2"/>
    <w:rsid w:val="002C2C62"/>
    <w:rsid w:val="002C2F40"/>
    <w:rsid w:val="002C2FCA"/>
    <w:rsid w:val="002C3800"/>
    <w:rsid w:val="002C382F"/>
    <w:rsid w:val="002C38B2"/>
    <w:rsid w:val="002C3F9C"/>
    <w:rsid w:val="002C454C"/>
    <w:rsid w:val="002C46F5"/>
    <w:rsid w:val="002C4D41"/>
    <w:rsid w:val="002C4D90"/>
    <w:rsid w:val="002C545E"/>
    <w:rsid w:val="002C5AFA"/>
    <w:rsid w:val="002C5D31"/>
    <w:rsid w:val="002C62CF"/>
    <w:rsid w:val="002C6605"/>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448C"/>
    <w:rsid w:val="0030474C"/>
    <w:rsid w:val="00304D9B"/>
    <w:rsid w:val="0030529B"/>
    <w:rsid w:val="003052A4"/>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E84"/>
    <w:rsid w:val="00326F23"/>
    <w:rsid w:val="0032717D"/>
    <w:rsid w:val="00327721"/>
    <w:rsid w:val="0032779F"/>
    <w:rsid w:val="0033055C"/>
    <w:rsid w:val="00330917"/>
    <w:rsid w:val="00331420"/>
    <w:rsid w:val="0033152C"/>
    <w:rsid w:val="0033171D"/>
    <w:rsid w:val="00331FC3"/>
    <w:rsid w:val="00332177"/>
    <w:rsid w:val="00332493"/>
    <w:rsid w:val="00332C87"/>
    <w:rsid w:val="00332CA2"/>
    <w:rsid w:val="00332E91"/>
    <w:rsid w:val="003332CA"/>
    <w:rsid w:val="003336B3"/>
    <w:rsid w:val="003338D4"/>
    <w:rsid w:val="003341FB"/>
    <w:rsid w:val="0033474A"/>
    <w:rsid w:val="00334845"/>
    <w:rsid w:val="003349A0"/>
    <w:rsid w:val="00334BF8"/>
    <w:rsid w:val="003352DF"/>
    <w:rsid w:val="0033544A"/>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C1C"/>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A2"/>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7448"/>
    <w:rsid w:val="003574EA"/>
    <w:rsid w:val="003577B7"/>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F5"/>
    <w:rsid w:val="00364FC3"/>
    <w:rsid w:val="00365411"/>
    <w:rsid w:val="0036556D"/>
    <w:rsid w:val="00365FA2"/>
    <w:rsid w:val="00366A9C"/>
    <w:rsid w:val="00366C69"/>
    <w:rsid w:val="00366D2A"/>
    <w:rsid w:val="0036715B"/>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1BA0"/>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930"/>
    <w:rsid w:val="003A6A4C"/>
    <w:rsid w:val="003A6A8D"/>
    <w:rsid w:val="003A6AF9"/>
    <w:rsid w:val="003A700A"/>
    <w:rsid w:val="003A7346"/>
    <w:rsid w:val="003A73B9"/>
    <w:rsid w:val="003A77AF"/>
    <w:rsid w:val="003A7834"/>
    <w:rsid w:val="003B00C2"/>
    <w:rsid w:val="003B0676"/>
    <w:rsid w:val="003B0B5B"/>
    <w:rsid w:val="003B0E79"/>
    <w:rsid w:val="003B1C92"/>
    <w:rsid w:val="003B224E"/>
    <w:rsid w:val="003B2494"/>
    <w:rsid w:val="003B2F53"/>
    <w:rsid w:val="003B3575"/>
    <w:rsid w:val="003B36B2"/>
    <w:rsid w:val="003B3B2F"/>
    <w:rsid w:val="003B404F"/>
    <w:rsid w:val="003B40D2"/>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385"/>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3E0"/>
    <w:rsid w:val="003E14FC"/>
    <w:rsid w:val="003E245A"/>
    <w:rsid w:val="003E2633"/>
    <w:rsid w:val="003E28A1"/>
    <w:rsid w:val="003E2976"/>
    <w:rsid w:val="003E2D35"/>
    <w:rsid w:val="003E2E41"/>
    <w:rsid w:val="003E2EE7"/>
    <w:rsid w:val="003E2FAB"/>
    <w:rsid w:val="003E2FCE"/>
    <w:rsid w:val="003E3572"/>
    <w:rsid w:val="003E3914"/>
    <w:rsid w:val="003E3939"/>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13B0"/>
    <w:rsid w:val="003F1408"/>
    <w:rsid w:val="003F160C"/>
    <w:rsid w:val="003F1C0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3FD"/>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AAB"/>
    <w:rsid w:val="00406B90"/>
    <w:rsid w:val="00406E18"/>
    <w:rsid w:val="00406EFB"/>
    <w:rsid w:val="0040706C"/>
    <w:rsid w:val="0040732F"/>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068"/>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0F3"/>
    <w:rsid w:val="004431D6"/>
    <w:rsid w:val="0044323C"/>
    <w:rsid w:val="004432A6"/>
    <w:rsid w:val="004433F0"/>
    <w:rsid w:val="00443C26"/>
    <w:rsid w:val="00443DE4"/>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DF2"/>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3E1"/>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228"/>
    <w:rsid w:val="0047760B"/>
    <w:rsid w:val="004778FC"/>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37A"/>
    <w:rsid w:val="00484A77"/>
    <w:rsid w:val="004851B4"/>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7C7"/>
    <w:rsid w:val="00490D5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B9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FC7"/>
    <w:rsid w:val="004B6373"/>
    <w:rsid w:val="004B682C"/>
    <w:rsid w:val="004B6CC9"/>
    <w:rsid w:val="004B733F"/>
    <w:rsid w:val="004B79FF"/>
    <w:rsid w:val="004B7A71"/>
    <w:rsid w:val="004C01A8"/>
    <w:rsid w:val="004C07ED"/>
    <w:rsid w:val="004C0809"/>
    <w:rsid w:val="004C0EAC"/>
    <w:rsid w:val="004C0F58"/>
    <w:rsid w:val="004C108F"/>
    <w:rsid w:val="004C1250"/>
    <w:rsid w:val="004C149C"/>
    <w:rsid w:val="004C1840"/>
    <w:rsid w:val="004C1F04"/>
    <w:rsid w:val="004C203A"/>
    <w:rsid w:val="004C218D"/>
    <w:rsid w:val="004C21B2"/>
    <w:rsid w:val="004C24C9"/>
    <w:rsid w:val="004C271A"/>
    <w:rsid w:val="004C2BE3"/>
    <w:rsid w:val="004C31B6"/>
    <w:rsid w:val="004C33FA"/>
    <w:rsid w:val="004C3B03"/>
    <w:rsid w:val="004C3C69"/>
    <w:rsid w:val="004C4196"/>
    <w:rsid w:val="004C4FC7"/>
    <w:rsid w:val="004C5027"/>
    <w:rsid w:val="004C5319"/>
    <w:rsid w:val="004C541E"/>
    <w:rsid w:val="004C61B9"/>
    <w:rsid w:val="004C621F"/>
    <w:rsid w:val="004C6D6A"/>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C4"/>
    <w:rsid w:val="004D38DE"/>
    <w:rsid w:val="004D38F6"/>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73"/>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2DB"/>
    <w:rsid w:val="00501981"/>
    <w:rsid w:val="00501A85"/>
    <w:rsid w:val="00501BB3"/>
    <w:rsid w:val="00501F01"/>
    <w:rsid w:val="00501F52"/>
    <w:rsid w:val="00501F85"/>
    <w:rsid w:val="0050218C"/>
    <w:rsid w:val="005021DD"/>
    <w:rsid w:val="005026CA"/>
    <w:rsid w:val="00502B72"/>
    <w:rsid w:val="00502E68"/>
    <w:rsid w:val="005038A6"/>
    <w:rsid w:val="00503BFC"/>
    <w:rsid w:val="00503EA6"/>
    <w:rsid w:val="00503F4C"/>
    <w:rsid w:val="00504456"/>
    <w:rsid w:val="00504BC1"/>
    <w:rsid w:val="00504C2B"/>
    <w:rsid w:val="00504E5A"/>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273"/>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57"/>
    <w:rsid w:val="005456C4"/>
    <w:rsid w:val="00545856"/>
    <w:rsid w:val="0054593A"/>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E0E"/>
    <w:rsid w:val="00551320"/>
    <w:rsid w:val="0055137C"/>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5F1"/>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4AA"/>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B7E"/>
    <w:rsid w:val="005C4D4D"/>
    <w:rsid w:val="005C4DA8"/>
    <w:rsid w:val="005C58AD"/>
    <w:rsid w:val="005C59B5"/>
    <w:rsid w:val="005C5B1B"/>
    <w:rsid w:val="005C5E9B"/>
    <w:rsid w:val="005C655A"/>
    <w:rsid w:val="005C6735"/>
    <w:rsid w:val="005C67BA"/>
    <w:rsid w:val="005C687B"/>
    <w:rsid w:val="005C68B2"/>
    <w:rsid w:val="005C68F0"/>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61D"/>
    <w:rsid w:val="005D48E2"/>
    <w:rsid w:val="005D4EFA"/>
    <w:rsid w:val="005D55BA"/>
    <w:rsid w:val="005D55C7"/>
    <w:rsid w:val="005D5ADB"/>
    <w:rsid w:val="005D5DB7"/>
    <w:rsid w:val="005D6073"/>
    <w:rsid w:val="005D648A"/>
    <w:rsid w:val="005D6919"/>
    <w:rsid w:val="005D6AA9"/>
    <w:rsid w:val="005D6F51"/>
    <w:rsid w:val="005D6FE5"/>
    <w:rsid w:val="005D748A"/>
    <w:rsid w:val="005D74AF"/>
    <w:rsid w:val="005D74BF"/>
    <w:rsid w:val="005D77C9"/>
    <w:rsid w:val="005D7E0D"/>
    <w:rsid w:val="005E0824"/>
    <w:rsid w:val="005E096B"/>
    <w:rsid w:val="005E104E"/>
    <w:rsid w:val="005E18C1"/>
    <w:rsid w:val="005E19DC"/>
    <w:rsid w:val="005E1A06"/>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1B3"/>
    <w:rsid w:val="005E72EB"/>
    <w:rsid w:val="005E7748"/>
    <w:rsid w:val="005E775D"/>
    <w:rsid w:val="005E7D52"/>
    <w:rsid w:val="005F05E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1CE"/>
    <w:rsid w:val="006002C7"/>
    <w:rsid w:val="006005F3"/>
    <w:rsid w:val="006008DE"/>
    <w:rsid w:val="00600E96"/>
    <w:rsid w:val="00600F95"/>
    <w:rsid w:val="006014B0"/>
    <w:rsid w:val="0060152D"/>
    <w:rsid w:val="00601839"/>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B34"/>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0A"/>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5E"/>
    <w:rsid w:val="00615093"/>
    <w:rsid w:val="0061511F"/>
    <w:rsid w:val="0061531B"/>
    <w:rsid w:val="006159A1"/>
    <w:rsid w:val="00615E23"/>
    <w:rsid w:val="00616112"/>
    <w:rsid w:val="00616FAF"/>
    <w:rsid w:val="0061763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192"/>
    <w:rsid w:val="006532A4"/>
    <w:rsid w:val="006533C3"/>
    <w:rsid w:val="0065391E"/>
    <w:rsid w:val="00654068"/>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70C9"/>
    <w:rsid w:val="006571F6"/>
    <w:rsid w:val="0065775C"/>
    <w:rsid w:val="0065787B"/>
    <w:rsid w:val="006608AB"/>
    <w:rsid w:val="006608F8"/>
    <w:rsid w:val="00660B14"/>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4E6"/>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A2D"/>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021"/>
    <w:rsid w:val="0068436C"/>
    <w:rsid w:val="006843F3"/>
    <w:rsid w:val="0068545E"/>
    <w:rsid w:val="006855F8"/>
    <w:rsid w:val="00685931"/>
    <w:rsid w:val="006859A3"/>
    <w:rsid w:val="00685EA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B53"/>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58D"/>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11"/>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9E4"/>
    <w:rsid w:val="006D3BE1"/>
    <w:rsid w:val="006D41DB"/>
    <w:rsid w:val="006D4425"/>
    <w:rsid w:val="006D4604"/>
    <w:rsid w:val="006D46FB"/>
    <w:rsid w:val="006D46FE"/>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0DB6"/>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2E6"/>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8C4"/>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A93"/>
    <w:rsid w:val="00714C47"/>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949"/>
    <w:rsid w:val="00721B53"/>
    <w:rsid w:val="00721D9B"/>
    <w:rsid w:val="00722121"/>
    <w:rsid w:val="007224B9"/>
    <w:rsid w:val="00722F66"/>
    <w:rsid w:val="00722F94"/>
    <w:rsid w:val="007230DC"/>
    <w:rsid w:val="00723768"/>
    <w:rsid w:val="007239A9"/>
    <w:rsid w:val="00723AA7"/>
    <w:rsid w:val="0072432E"/>
    <w:rsid w:val="007244AF"/>
    <w:rsid w:val="00724762"/>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343"/>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DB1"/>
    <w:rsid w:val="007560DF"/>
    <w:rsid w:val="00756958"/>
    <w:rsid w:val="00756B5D"/>
    <w:rsid w:val="007574FC"/>
    <w:rsid w:val="0075781F"/>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DE4"/>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B93"/>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518"/>
    <w:rsid w:val="00796976"/>
    <w:rsid w:val="007977B8"/>
    <w:rsid w:val="007977FC"/>
    <w:rsid w:val="00797847"/>
    <w:rsid w:val="007A0048"/>
    <w:rsid w:val="007A06FC"/>
    <w:rsid w:val="007A0965"/>
    <w:rsid w:val="007A0BC2"/>
    <w:rsid w:val="007A0C54"/>
    <w:rsid w:val="007A1C9F"/>
    <w:rsid w:val="007A1F44"/>
    <w:rsid w:val="007A228D"/>
    <w:rsid w:val="007A23FF"/>
    <w:rsid w:val="007A244C"/>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E75"/>
    <w:rsid w:val="007A7EF5"/>
    <w:rsid w:val="007A7F6A"/>
    <w:rsid w:val="007B00DE"/>
    <w:rsid w:val="007B01FA"/>
    <w:rsid w:val="007B03AF"/>
    <w:rsid w:val="007B04E6"/>
    <w:rsid w:val="007B0F58"/>
    <w:rsid w:val="007B136F"/>
    <w:rsid w:val="007B149E"/>
    <w:rsid w:val="007B1543"/>
    <w:rsid w:val="007B15EC"/>
    <w:rsid w:val="007B1849"/>
    <w:rsid w:val="007B1AC0"/>
    <w:rsid w:val="007B1D3B"/>
    <w:rsid w:val="007B1DA8"/>
    <w:rsid w:val="007B2019"/>
    <w:rsid w:val="007B21DE"/>
    <w:rsid w:val="007B2452"/>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19"/>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B32"/>
    <w:rsid w:val="007D2DA2"/>
    <w:rsid w:val="007D2E0D"/>
    <w:rsid w:val="007D2F44"/>
    <w:rsid w:val="007D2F4D"/>
    <w:rsid w:val="007D34C5"/>
    <w:rsid w:val="007D3EB5"/>
    <w:rsid w:val="007D3F8B"/>
    <w:rsid w:val="007D4178"/>
    <w:rsid w:val="007D41D6"/>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CEB"/>
    <w:rsid w:val="007D7F4D"/>
    <w:rsid w:val="007E00B4"/>
    <w:rsid w:val="007E054B"/>
    <w:rsid w:val="007E0D4B"/>
    <w:rsid w:val="007E128B"/>
    <w:rsid w:val="007E1369"/>
    <w:rsid w:val="007E1A1B"/>
    <w:rsid w:val="007E1A88"/>
    <w:rsid w:val="007E228B"/>
    <w:rsid w:val="007E2291"/>
    <w:rsid w:val="007E2EB2"/>
    <w:rsid w:val="007E30B9"/>
    <w:rsid w:val="007E324A"/>
    <w:rsid w:val="007E3294"/>
    <w:rsid w:val="007E3296"/>
    <w:rsid w:val="007E3644"/>
    <w:rsid w:val="007E36EE"/>
    <w:rsid w:val="007E3912"/>
    <w:rsid w:val="007E409F"/>
    <w:rsid w:val="007E4AC3"/>
    <w:rsid w:val="007E4C88"/>
    <w:rsid w:val="007E5631"/>
    <w:rsid w:val="007E5790"/>
    <w:rsid w:val="007E5816"/>
    <w:rsid w:val="007E585E"/>
    <w:rsid w:val="007E5F08"/>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3F2"/>
    <w:rsid w:val="008076B8"/>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5B99"/>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F87"/>
    <w:rsid w:val="00824FDF"/>
    <w:rsid w:val="00825125"/>
    <w:rsid w:val="00825475"/>
    <w:rsid w:val="008257CC"/>
    <w:rsid w:val="00825C78"/>
    <w:rsid w:val="00826156"/>
    <w:rsid w:val="00826290"/>
    <w:rsid w:val="0082692D"/>
    <w:rsid w:val="00826BA4"/>
    <w:rsid w:val="008274BF"/>
    <w:rsid w:val="00827D27"/>
    <w:rsid w:val="00827E1B"/>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28C6"/>
    <w:rsid w:val="00842B77"/>
    <w:rsid w:val="00842E70"/>
    <w:rsid w:val="0084309F"/>
    <w:rsid w:val="008431C9"/>
    <w:rsid w:val="008436CC"/>
    <w:rsid w:val="00843BF5"/>
    <w:rsid w:val="00843D9F"/>
    <w:rsid w:val="008449F9"/>
    <w:rsid w:val="00844DD0"/>
    <w:rsid w:val="00844F77"/>
    <w:rsid w:val="00845C12"/>
    <w:rsid w:val="00845C74"/>
    <w:rsid w:val="00845D5B"/>
    <w:rsid w:val="008464BD"/>
    <w:rsid w:val="00846829"/>
    <w:rsid w:val="00846995"/>
    <w:rsid w:val="008469D9"/>
    <w:rsid w:val="00846DA3"/>
    <w:rsid w:val="00846DC0"/>
    <w:rsid w:val="00846DD8"/>
    <w:rsid w:val="00846F74"/>
    <w:rsid w:val="008474A7"/>
    <w:rsid w:val="00847541"/>
    <w:rsid w:val="008475BC"/>
    <w:rsid w:val="008476F6"/>
    <w:rsid w:val="00847701"/>
    <w:rsid w:val="00847AEA"/>
    <w:rsid w:val="00847CD5"/>
    <w:rsid w:val="00847D11"/>
    <w:rsid w:val="00847EF6"/>
    <w:rsid w:val="00847FB1"/>
    <w:rsid w:val="008504A6"/>
    <w:rsid w:val="008506B6"/>
    <w:rsid w:val="0085085F"/>
    <w:rsid w:val="008509C4"/>
    <w:rsid w:val="00850AE0"/>
    <w:rsid w:val="00850BE3"/>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DFA"/>
    <w:rsid w:val="00872301"/>
    <w:rsid w:val="0087252D"/>
    <w:rsid w:val="00872D3F"/>
    <w:rsid w:val="008733E4"/>
    <w:rsid w:val="00873415"/>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6D8"/>
    <w:rsid w:val="0089473D"/>
    <w:rsid w:val="008949DF"/>
    <w:rsid w:val="00894C0A"/>
    <w:rsid w:val="008950FE"/>
    <w:rsid w:val="008951DB"/>
    <w:rsid w:val="008952E6"/>
    <w:rsid w:val="00895865"/>
    <w:rsid w:val="00896322"/>
    <w:rsid w:val="00896735"/>
    <w:rsid w:val="00896C81"/>
    <w:rsid w:val="00896D83"/>
    <w:rsid w:val="008970BF"/>
    <w:rsid w:val="008975E6"/>
    <w:rsid w:val="008978C3"/>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5E"/>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046"/>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738"/>
    <w:rsid w:val="008C785E"/>
    <w:rsid w:val="008C78F8"/>
    <w:rsid w:val="008D000E"/>
    <w:rsid w:val="008D01B6"/>
    <w:rsid w:val="008D02F3"/>
    <w:rsid w:val="008D084E"/>
    <w:rsid w:val="008D099E"/>
    <w:rsid w:val="008D0AFB"/>
    <w:rsid w:val="008D0C3D"/>
    <w:rsid w:val="008D14F4"/>
    <w:rsid w:val="008D1511"/>
    <w:rsid w:val="008D1A81"/>
    <w:rsid w:val="008D210D"/>
    <w:rsid w:val="008D2278"/>
    <w:rsid w:val="008D2D5C"/>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41E"/>
    <w:rsid w:val="008E655D"/>
    <w:rsid w:val="008E6B63"/>
    <w:rsid w:val="008E718F"/>
    <w:rsid w:val="008E7332"/>
    <w:rsid w:val="008E7499"/>
    <w:rsid w:val="008E7CC8"/>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7AA"/>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67B"/>
    <w:rsid w:val="00902C67"/>
    <w:rsid w:val="00902F98"/>
    <w:rsid w:val="0090325F"/>
    <w:rsid w:val="00903336"/>
    <w:rsid w:val="00903632"/>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204C5"/>
    <w:rsid w:val="00920719"/>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304"/>
    <w:rsid w:val="0094795E"/>
    <w:rsid w:val="00947BE6"/>
    <w:rsid w:val="0095030A"/>
    <w:rsid w:val="0095048D"/>
    <w:rsid w:val="0095095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20F"/>
    <w:rsid w:val="0098092F"/>
    <w:rsid w:val="009809CE"/>
    <w:rsid w:val="00981111"/>
    <w:rsid w:val="0098127E"/>
    <w:rsid w:val="0098194F"/>
    <w:rsid w:val="00981979"/>
    <w:rsid w:val="00981A96"/>
    <w:rsid w:val="00981ACB"/>
    <w:rsid w:val="00981C99"/>
    <w:rsid w:val="009822D8"/>
    <w:rsid w:val="009823C1"/>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C0E"/>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737"/>
    <w:rsid w:val="00995A93"/>
    <w:rsid w:val="00995C95"/>
    <w:rsid w:val="00995E85"/>
    <w:rsid w:val="00995FAF"/>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6E6"/>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506B"/>
    <w:rsid w:val="009B50FC"/>
    <w:rsid w:val="009B562E"/>
    <w:rsid w:val="009B57B6"/>
    <w:rsid w:val="009B57EF"/>
    <w:rsid w:val="009B5828"/>
    <w:rsid w:val="009B5B85"/>
    <w:rsid w:val="009B5BA7"/>
    <w:rsid w:val="009B5CF4"/>
    <w:rsid w:val="009B60CE"/>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A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2FEF"/>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158"/>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72A"/>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D7C"/>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5742"/>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824"/>
    <w:rsid w:val="00A24922"/>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E5"/>
    <w:rsid w:val="00A339F6"/>
    <w:rsid w:val="00A33A25"/>
    <w:rsid w:val="00A33E18"/>
    <w:rsid w:val="00A34274"/>
    <w:rsid w:val="00A342FD"/>
    <w:rsid w:val="00A3432B"/>
    <w:rsid w:val="00A346BA"/>
    <w:rsid w:val="00A3488D"/>
    <w:rsid w:val="00A34C67"/>
    <w:rsid w:val="00A34D62"/>
    <w:rsid w:val="00A35C22"/>
    <w:rsid w:val="00A35D19"/>
    <w:rsid w:val="00A35DA7"/>
    <w:rsid w:val="00A3611D"/>
    <w:rsid w:val="00A36303"/>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74"/>
    <w:rsid w:val="00A503CC"/>
    <w:rsid w:val="00A50506"/>
    <w:rsid w:val="00A50792"/>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C0D"/>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73C"/>
    <w:rsid w:val="00A67856"/>
    <w:rsid w:val="00A678E2"/>
    <w:rsid w:val="00A67995"/>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594"/>
    <w:rsid w:val="00A74A92"/>
    <w:rsid w:val="00A74BF9"/>
    <w:rsid w:val="00A75CB0"/>
    <w:rsid w:val="00A75CC1"/>
    <w:rsid w:val="00A75E88"/>
    <w:rsid w:val="00A7664A"/>
    <w:rsid w:val="00A76AA9"/>
    <w:rsid w:val="00A76AF7"/>
    <w:rsid w:val="00A76E79"/>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126"/>
    <w:rsid w:val="00A909BB"/>
    <w:rsid w:val="00A90B97"/>
    <w:rsid w:val="00A90DE9"/>
    <w:rsid w:val="00A90E72"/>
    <w:rsid w:val="00A910F9"/>
    <w:rsid w:val="00A915B9"/>
    <w:rsid w:val="00A919E4"/>
    <w:rsid w:val="00A91DC1"/>
    <w:rsid w:val="00A91F9D"/>
    <w:rsid w:val="00A922A2"/>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900"/>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FCB"/>
    <w:rsid w:val="00AC006D"/>
    <w:rsid w:val="00AC0095"/>
    <w:rsid w:val="00AC068F"/>
    <w:rsid w:val="00AC0705"/>
    <w:rsid w:val="00AC0D28"/>
    <w:rsid w:val="00AC0F3F"/>
    <w:rsid w:val="00AC109B"/>
    <w:rsid w:val="00AC1184"/>
    <w:rsid w:val="00AC12BC"/>
    <w:rsid w:val="00AC194E"/>
    <w:rsid w:val="00AC22FA"/>
    <w:rsid w:val="00AC268E"/>
    <w:rsid w:val="00AC2EC3"/>
    <w:rsid w:val="00AC32FC"/>
    <w:rsid w:val="00AC3E0A"/>
    <w:rsid w:val="00AC4903"/>
    <w:rsid w:val="00AC5243"/>
    <w:rsid w:val="00AC5548"/>
    <w:rsid w:val="00AC5C62"/>
    <w:rsid w:val="00AC63D7"/>
    <w:rsid w:val="00AC67A6"/>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AF"/>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2F8"/>
    <w:rsid w:val="00AD6609"/>
    <w:rsid w:val="00AD6A9C"/>
    <w:rsid w:val="00AD6F39"/>
    <w:rsid w:val="00AD71D5"/>
    <w:rsid w:val="00AD72EB"/>
    <w:rsid w:val="00AD7305"/>
    <w:rsid w:val="00AD7526"/>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3FF"/>
    <w:rsid w:val="00AF3522"/>
    <w:rsid w:val="00AF3DBB"/>
    <w:rsid w:val="00AF3DDD"/>
    <w:rsid w:val="00AF456D"/>
    <w:rsid w:val="00AF4C11"/>
    <w:rsid w:val="00AF4DC9"/>
    <w:rsid w:val="00AF5194"/>
    <w:rsid w:val="00AF53EF"/>
    <w:rsid w:val="00AF53FD"/>
    <w:rsid w:val="00AF56B7"/>
    <w:rsid w:val="00AF57B9"/>
    <w:rsid w:val="00AF5837"/>
    <w:rsid w:val="00AF5AF4"/>
    <w:rsid w:val="00AF5C81"/>
    <w:rsid w:val="00AF614E"/>
    <w:rsid w:val="00AF621F"/>
    <w:rsid w:val="00AF6695"/>
    <w:rsid w:val="00AF6BBC"/>
    <w:rsid w:val="00AF6CFB"/>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FCC"/>
    <w:rsid w:val="00B13372"/>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AD3"/>
    <w:rsid w:val="00B20D9B"/>
    <w:rsid w:val="00B21290"/>
    <w:rsid w:val="00B21850"/>
    <w:rsid w:val="00B218E6"/>
    <w:rsid w:val="00B21C92"/>
    <w:rsid w:val="00B21F04"/>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9EB"/>
    <w:rsid w:val="00B31AA6"/>
    <w:rsid w:val="00B31DBF"/>
    <w:rsid w:val="00B322C5"/>
    <w:rsid w:val="00B3262E"/>
    <w:rsid w:val="00B326FF"/>
    <w:rsid w:val="00B32DF4"/>
    <w:rsid w:val="00B3355C"/>
    <w:rsid w:val="00B33665"/>
    <w:rsid w:val="00B337A2"/>
    <w:rsid w:val="00B33819"/>
    <w:rsid w:val="00B3389B"/>
    <w:rsid w:val="00B3397C"/>
    <w:rsid w:val="00B33A96"/>
    <w:rsid w:val="00B33F16"/>
    <w:rsid w:val="00B340AA"/>
    <w:rsid w:val="00B3429F"/>
    <w:rsid w:val="00B3465D"/>
    <w:rsid w:val="00B34A9F"/>
    <w:rsid w:val="00B34B80"/>
    <w:rsid w:val="00B3597E"/>
    <w:rsid w:val="00B35C82"/>
    <w:rsid w:val="00B35CDA"/>
    <w:rsid w:val="00B35D87"/>
    <w:rsid w:val="00B36179"/>
    <w:rsid w:val="00B36294"/>
    <w:rsid w:val="00B36664"/>
    <w:rsid w:val="00B36FB5"/>
    <w:rsid w:val="00B374D3"/>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42F"/>
    <w:rsid w:val="00B46A38"/>
    <w:rsid w:val="00B46CBC"/>
    <w:rsid w:val="00B47235"/>
    <w:rsid w:val="00B505EB"/>
    <w:rsid w:val="00B50B58"/>
    <w:rsid w:val="00B50EB7"/>
    <w:rsid w:val="00B511CE"/>
    <w:rsid w:val="00B51542"/>
    <w:rsid w:val="00B51D1D"/>
    <w:rsid w:val="00B5262A"/>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DC9"/>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249"/>
    <w:rsid w:val="00B64250"/>
    <w:rsid w:val="00B64331"/>
    <w:rsid w:val="00B64424"/>
    <w:rsid w:val="00B64434"/>
    <w:rsid w:val="00B64436"/>
    <w:rsid w:val="00B64956"/>
    <w:rsid w:val="00B64A5B"/>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38EC"/>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F61"/>
    <w:rsid w:val="00B96FC0"/>
    <w:rsid w:val="00B97166"/>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7DE"/>
    <w:rsid w:val="00BC398E"/>
    <w:rsid w:val="00BC39DB"/>
    <w:rsid w:val="00BC3A32"/>
    <w:rsid w:val="00BC4020"/>
    <w:rsid w:val="00BC410E"/>
    <w:rsid w:val="00BC46EF"/>
    <w:rsid w:val="00BC4740"/>
    <w:rsid w:val="00BC4876"/>
    <w:rsid w:val="00BC4E76"/>
    <w:rsid w:val="00BC6445"/>
    <w:rsid w:val="00BC66B9"/>
    <w:rsid w:val="00BC67CB"/>
    <w:rsid w:val="00BC6A5F"/>
    <w:rsid w:val="00BC6E2B"/>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F4B"/>
    <w:rsid w:val="00BD4401"/>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7B"/>
    <w:rsid w:val="00BF227C"/>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8E2"/>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A4E"/>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296"/>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7A9"/>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C6A"/>
    <w:rsid w:val="00C63D20"/>
    <w:rsid w:val="00C63EA2"/>
    <w:rsid w:val="00C63F8E"/>
    <w:rsid w:val="00C646E8"/>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24C"/>
    <w:rsid w:val="00C70342"/>
    <w:rsid w:val="00C70584"/>
    <w:rsid w:val="00C70DFF"/>
    <w:rsid w:val="00C71097"/>
    <w:rsid w:val="00C711CA"/>
    <w:rsid w:val="00C719DD"/>
    <w:rsid w:val="00C71F93"/>
    <w:rsid w:val="00C723DC"/>
    <w:rsid w:val="00C727E3"/>
    <w:rsid w:val="00C72988"/>
    <w:rsid w:val="00C729AA"/>
    <w:rsid w:val="00C72A52"/>
    <w:rsid w:val="00C72F91"/>
    <w:rsid w:val="00C7324F"/>
    <w:rsid w:val="00C735D1"/>
    <w:rsid w:val="00C7364D"/>
    <w:rsid w:val="00C74A5A"/>
    <w:rsid w:val="00C74ED9"/>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9FD"/>
    <w:rsid w:val="00C93A5C"/>
    <w:rsid w:val="00C93A7C"/>
    <w:rsid w:val="00C94235"/>
    <w:rsid w:val="00C944FA"/>
    <w:rsid w:val="00C94509"/>
    <w:rsid w:val="00C948EA"/>
    <w:rsid w:val="00C9560D"/>
    <w:rsid w:val="00C95854"/>
    <w:rsid w:val="00C95D33"/>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9C0"/>
    <w:rsid w:val="00CA1A11"/>
    <w:rsid w:val="00CA1B18"/>
    <w:rsid w:val="00CA1ED1"/>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09E"/>
    <w:rsid w:val="00CB21F0"/>
    <w:rsid w:val="00CB22B2"/>
    <w:rsid w:val="00CB22BD"/>
    <w:rsid w:val="00CB23CB"/>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95E"/>
    <w:rsid w:val="00CB5AE7"/>
    <w:rsid w:val="00CB5B1E"/>
    <w:rsid w:val="00CB5DF0"/>
    <w:rsid w:val="00CB5FFB"/>
    <w:rsid w:val="00CB606D"/>
    <w:rsid w:val="00CB6287"/>
    <w:rsid w:val="00CB62D0"/>
    <w:rsid w:val="00CB6589"/>
    <w:rsid w:val="00CB677E"/>
    <w:rsid w:val="00CB692D"/>
    <w:rsid w:val="00CB6D7E"/>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0A0"/>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232"/>
    <w:rsid w:val="00CC7335"/>
    <w:rsid w:val="00CC737C"/>
    <w:rsid w:val="00CC7DB8"/>
    <w:rsid w:val="00CD01F1"/>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830"/>
    <w:rsid w:val="00CD4A58"/>
    <w:rsid w:val="00CD4DF0"/>
    <w:rsid w:val="00CD5512"/>
    <w:rsid w:val="00CD6980"/>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4C"/>
    <w:rsid w:val="00CF30F9"/>
    <w:rsid w:val="00CF353B"/>
    <w:rsid w:val="00CF3789"/>
    <w:rsid w:val="00CF4247"/>
    <w:rsid w:val="00CF44CE"/>
    <w:rsid w:val="00CF4AA6"/>
    <w:rsid w:val="00CF4ED7"/>
    <w:rsid w:val="00CF5263"/>
    <w:rsid w:val="00CF60B5"/>
    <w:rsid w:val="00CF611C"/>
    <w:rsid w:val="00CF6265"/>
    <w:rsid w:val="00CF6C71"/>
    <w:rsid w:val="00CF7076"/>
    <w:rsid w:val="00CF774C"/>
    <w:rsid w:val="00CF7BEB"/>
    <w:rsid w:val="00D004FA"/>
    <w:rsid w:val="00D00636"/>
    <w:rsid w:val="00D006BB"/>
    <w:rsid w:val="00D007AE"/>
    <w:rsid w:val="00D00A57"/>
    <w:rsid w:val="00D010D8"/>
    <w:rsid w:val="00D01210"/>
    <w:rsid w:val="00D012D7"/>
    <w:rsid w:val="00D014EF"/>
    <w:rsid w:val="00D0156C"/>
    <w:rsid w:val="00D01850"/>
    <w:rsid w:val="00D01B21"/>
    <w:rsid w:val="00D01E2F"/>
    <w:rsid w:val="00D02580"/>
    <w:rsid w:val="00D0285F"/>
    <w:rsid w:val="00D02AB3"/>
    <w:rsid w:val="00D02F03"/>
    <w:rsid w:val="00D03000"/>
    <w:rsid w:val="00D03102"/>
    <w:rsid w:val="00D0319B"/>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69E"/>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D5B"/>
    <w:rsid w:val="00D16E87"/>
    <w:rsid w:val="00D16FF9"/>
    <w:rsid w:val="00D17953"/>
    <w:rsid w:val="00D17AF2"/>
    <w:rsid w:val="00D17EBA"/>
    <w:rsid w:val="00D20004"/>
    <w:rsid w:val="00D20243"/>
    <w:rsid w:val="00D2084D"/>
    <w:rsid w:val="00D20B8B"/>
    <w:rsid w:val="00D20D28"/>
    <w:rsid w:val="00D21143"/>
    <w:rsid w:val="00D212E6"/>
    <w:rsid w:val="00D2162C"/>
    <w:rsid w:val="00D2192B"/>
    <w:rsid w:val="00D21A3C"/>
    <w:rsid w:val="00D22342"/>
    <w:rsid w:val="00D22ABA"/>
    <w:rsid w:val="00D22C56"/>
    <w:rsid w:val="00D22CEE"/>
    <w:rsid w:val="00D230E4"/>
    <w:rsid w:val="00D233F1"/>
    <w:rsid w:val="00D2425F"/>
    <w:rsid w:val="00D2490B"/>
    <w:rsid w:val="00D24B4C"/>
    <w:rsid w:val="00D24E25"/>
    <w:rsid w:val="00D256F8"/>
    <w:rsid w:val="00D2580C"/>
    <w:rsid w:val="00D25BDA"/>
    <w:rsid w:val="00D25FA9"/>
    <w:rsid w:val="00D26142"/>
    <w:rsid w:val="00D264AD"/>
    <w:rsid w:val="00D2685C"/>
    <w:rsid w:val="00D26A22"/>
    <w:rsid w:val="00D26A3B"/>
    <w:rsid w:val="00D26A84"/>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2C2"/>
    <w:rsid w:val="00D34A0B"/>
    <w:rsid w:val="00D34E95"/>
    <w:rsid w:val="00D35475"/>
    <w:rsid w:val="00D35513"/>
    <w:rsid w:val="00D35672"/>
    <w:rsid w:val="00D36234"/>
    <w:rsid w:val="00D36371"/>
    <w:rsid w:val="00D366E5"/>
    <w:rsid w:val="00D36A61"/>
    <w:rsid w:val="00D36D63"/>
    <w:rsid w:val="00D3786D"/>
    <w:rsid w:val="00D37886"/>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2FF"/>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CC3"/>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9D5"/>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4"/>
    <w:rsid w:val="00D76FAE"/>
    <w:rsid w:val="00D77372"/>
    <w:rsid w:val="00D777D7"/>
    <w:rsid w:val="00D77885"/>
    <w:rsid w:val="00D77A2C"/>
    <w:rsid w:val="00D77DCE"/>
    <w:rsid w:val="00D80854"/>
    <w:rsid w:val="00D80AB8"/>
    <w:rsid w:val="00D80B5F"/>
    <w:rsid w:val="00D81792"/>
    <w:rsid w:val="00D817E8"/>
    <w:rsid w:val="00D819B1"/>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114B"/>
    <w:rsid w:val="00DC1327"/>
    <w:rsid w:val="00DC1350"/>
    <w:rsid w:val="00DC14C7"/>
    <w:rsid w:val="00DC16BC"/>
    <w:rsid w:val="00DC2406"/>
    <w:rsid w:val="00DC2474"/>
    <w:rsid w:val="00DC250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45"/>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3FD"/>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C6A"/>
    <w:rsid w:val="00E10DB2"/>
    <w:rsid w:val="00E11654"/>
    <w:rsid w:val="00E12CBA"/>
    <w:rsid w:val="00E135D4"/>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B1"/>
    <w:rsid w:val="00E202CC"/>
    <w:rsid w:val="00E20AAA"/>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97E"/>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1B"/>
    <w:rsid w:val="00E31491"/>
    <w:rsid w:val="00E318B4"/>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5D"/>
    <w:rsid w:val="00E355F3"/>
    <w:rsid w:val="00E3561A"/>
    <w:rsid w:val="00E35C7D"/>
    <w:rsid w:val="00E36081"/>
    <w:rsid w:val="00E361B8"/>
    <w:rsid w:val="00E36200"/>
    <w:rsid w:val="00E365B2"/>
    <w:rsid w:val="00E36656"/>
    <w:rsid w:val="00E36707"/>
    <w:rsid w:val="00E369EE"/>
    <w:rsid w:val="00E36A1B"/>
    <w:rsid w:val="00E36ABB"/>
    <w:rsid w:val="00E3726D"/>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90B"/>
    <w:rsid w:val="00E54B68"/>
    <w:rsid w:val="00E54C33"/>
    <w:rsid w:val="00E54FFF"/>
    <w:rsid w:val="00E5577C"/>
    <w:rsid w:val="00E55A4B"/>
    <w:rsid w:val="00E5604D"/>
    <w:rsid w:val="00E564E4"/>
    <w:rsid w:val="00E5680D"/>
    <w:rsid w:val="00E56DD6"/>
    <w:rsid w:val="00E5722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2B20"/>
    <w:rsid w:val="00E63309"/>
    <w:rsid w:val="00E63794"/>
    <w:rsid w:val="00E63B36"/>
    <w:rsid w:val="00E63B42"/>
    <w:rsid w:val="00E63F21"/>
    <w:rsid w:val="00E642E6"/>
    <w:rsid w:val="00E64424"/>
    <w:rsid w:val="00E6442D"/>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B9A"/>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5EF"/>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97C30"/>
    <w:rsid w:val="00EA02E6"/>
    <w:rsid w:val="00EA0E4A"/>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99A"/>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65"/>
    <w:rsid w:val="00EC5DDD"/>
    <w:rsid w:val="00EC6057"/>
    <w:rsid w:val="00EC63FE"/>
    <w:rsid w:val="00EC64BA"/>
    <w:rsid w:val="00EC6577"/>
    <w:rsid w:val="00EC6847"/>
    <w:rsid w:val="00EC716D"/>
    <w:rsid w:val="00EC7401"/>
    <w:rsid w:val="00EC7455"/>
    <w:rsid w:val="00EC7508"/>
    <w:rsid w:val="00EC7DB6"/>
    <w:rsid w:val="00EC7FD5"/>
    <w:rsid w:val="00ED0624"/>
    <w:rsid w:val="00ED0706"/>
    <w:rsid w:val="00ED09B2"/>
    <w:rsid w:val="00ED0A76"/>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73"/>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F41"/>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CDA"/>
    <w:rsid w:val="00F16059"/>
    <w:rsid w:val="00F16A9F"/>
    <w:rsid w:val="00F177DE"/>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4F32"/>
    <w:rsid w:val="00F35070"/>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2A7"/>
    <w:rsid w:val="00F433BD"/>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5A5"/>
    <w:rsid w:val="00F46A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943"/>
    <w:rsid w:val="00F72A10"/>
    <w:rsid w:val="00F72C94"/>
    <w:rsid w:val="00F72EFD"/>
    <w:rsid w:val="00F7302F"/>
    <w:rsid w:val="00F732EC"/>
    <w:rsid w:val="00F73504"/>
    <w:rsid w:val="00F73D08"/>
    <w:rsid w:val="00F73FD8"/>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38C"/>
    <w:rsid w:val="00F82775"/>
    <w:rsid w:val="00F82D94"/>
    <w:rsid w:val="00F82EE9"/>
    <w:rsid w:val="00F83251"/>
    <w:rsid w:val="00F83313"/>
    <w:rsid w:val="00F83350"/>
    <w:rsid w:val="00F83829"/>
    <w:rsid w:val="00F83FEA"/>
    <w:rsid w:val="00F84069"/>
    <w:rsid w:val="00F8420D"/>
    <w:rsid w:val="00F843D7"/>
    <w:rsid w:val="00F843E6"/>
    <w:rsid w:val="00F844A0"/>
    <w:rsid w:val="00F84ABC"/>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22"/>
    <w:rsid w:val="00F93F4B"/>
    <w:rsid w:val="00F94070"/>
    <w:rsid w:val="00F94814"/>
    <w:rsid w:val="00F94890"/>
    <w:rsid w:val="00F950B5"/>
    <w:rsid w:val="00F9513F"/>
    <w:rsid w:val="00F95339"/>
    <w:rsid w:val="00F95F80"/>
    <w:rsid w:val="00F9644B"/>
    <w:rsid w:val="00F976B4"/>
    <w:rsid w:val="00F977BD"/>
    <w:rsid w:val="00F97908"/>
    <w:rsid w:val="00F97B43"/>
    <w:rsid w:val="00F97C93"/>
    <w:rsid w:val="00F97DFE"/>
    <w:rsid w:val="00F97E78"/>
    <w:rsid w:val="00FA01D9"/>
    <w:rsid w:val="00FA07F8"/>
    <w:rsid w:val="00FA081B"/>
    <w:rsid w:val="00FA105C"/>
    <w:rsid w:val="00FA1168"/>
    <w:rsid w:val="00FA12D1"/>
    <w:rsid w:val="00FA144F"/>
    <w:rsid w:val="00FA1475"/>
    <w:rsid w:val="00FA148A"/>
    <w:rsid w:val="00FA1D36"/>
    <w:rsid w:val="00FA2326"/>
    <w:rsid w:val="00FA2348"/>
    <w:rsid w:val="00FA27C8"/>
    <w:rsid w:val="00FA2B71"/>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7065"/>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CD8"/>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08F"/>
    <w:rsid w:val="00FD361B"/>
    <w:rsid w:val="00FD37F6"/>
    <w:rsid w:val="00FD3ACF"/>
    <w:rsid w:val="00FD3EBB"/>
    <w:rsid w:val="00FD4589"/>
    <w:rsid w:val="00FD473E"/>
    <w:rsid w:val="00FD47E0"/>
    <w:rsid w:val="00FD4C09"/>
    <w:rsid w:val="00FD4D67"/>
    <w:rsid w:val="00FD5032"/>
    <w:rsid w:val="00FD618A"/>
    <w:rsid w:val="00FD626F"/>
    <w:rsid w:val="00FD6C57"/>
    <w:rsid w:val="00FD70A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835"/>
    <w:rsid w:val="00FF4AE2"/>
    <w:rsid w:val="00FF4B89"/>
    <w:rsid w:val="00FF50A8"/>
    <w:rsid w:val="00FF571E"/>
    <w:rsid w:val="00FF5C78"/>
    <w:rsid w:val="00FF610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package" Target="embeddings/Microsoft_Visio___4.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__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__.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E5B56-E447-4F6F-AD6B-1170ACC3E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1835</Words>
  <Characters>10464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苗润泉（Runquan Miao）</cp:lastModifiedBy>
  <cp:revision>2</cp:revision>
  <cp:lastPrinted>2015-03-27T14:25:00Z</cp:lastPrinted>
  <dcterms:created xsi:type="dcterms:W3CDTF">2022-04-29T10:15:00Z</dcterms:created>
  <dcterms:modified xsi:type="dcterms:W3CDTF">2022-04-29T10:15:00Z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